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F84" w:rsidRPr="003D4B6B" w:rsidRDefault="00AC5012" w:rsidP="002F1F84">
      <w:pPr>
        <w:pStyle w:val="Title"/>
        <w:rPr>
          <w:szCs w:val="24"/>
          <w:rtl/>
        </w:rPr>
      </w:pPr>
      <w:r>
        <w:rPr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6.5pt;margin-top:-.3pt;width:45pt;height:27pt;z-index:251658240" o:allowincell="f">
            <v:textbox style="mso-next-textbox:#_x0000_s1031">
              <w:txbxContent>
                <w:p w:rsidR="002F1F84" w:rsidRPr="009C0FDB" w:rsidRDefault="002F1F84" w:rsidP="002F1F84">
                  <w:pPr>
                    <w:pStyle w:val="Heading2"/>
                    <w:rPr>
                      <w:rFonts w:cs="Times New Roman"/>
                      <w:sz w:val="24"/>
                      <w:szCs w:val="24"/>
                      <w:rtl/>
                    </w:rPr>
                  </w:pPr>
                  <w:r w:rsidRPr="009C0FDB">
                    <w:rPr>
                      <w:rFonts w:cs="Times New Roman" w:hint="cs"/>
                      <w:sz w:val="24"/>
                      <w:szCs w:val="24"/>
                      <w:rtl/>
                    </w:rPr>
                    <w:t>2</w:t>
                  </w:r>
                  <w:r>
                    <w:rPr>
                      <w:rFonts w:cs="Times New Roman" w:hint="cs"/>
                      <w:sz w:val="24"/>
                      <w:szCs w:val="24"/>
                      <w:rtl/>
                    </w:rPr>
                    <w:t>3</w:t>
                  </w:r>
                  <w:r w:rsidRPr="009C0FDB">
                    <w:rPr>
                      <w:rFonts w:cs="Times New Roman" w:hint="cs"/>
                      <w:sz w:val="24"/>
                      <w:szCs w:val="24"/>
                      <w:rtl/>
                    </w:rPr>
                    <w:t>.1</w:t>
                  </w:r>
                </w:p>
              </w:txbxContent>
            </v:textbox>
          </v:shape>
        </w:pict>
      </w:r>
      <w:r w:rsidR="002F1F84" w:rsidRPr="003D4B6B">
        <w:rPr>
          <w:rFonts w:hint="cs"/>
          <w:szCs w:val="24"/>
          <w:rtl/>
        </w:rPr>
        <w:t xml:space="preserve">التجارة الخارجية المرصودة </w:t>
      </w:r>
    </w:p>
    <w:p w:rsidR="002F1F84" w:rsidRPr="003D4B6B" w:rsidRDefault="002F1F84" w:rsidP="002F1F84">
      <w:pPr>
        <w:rPr>
          <w:sz w:val="14"/>
          <w:szCs w:val="14"/>
          <w:rtl/>
        </w:rPr>
      </w:pPr>
    </w:p>
    <w:p w:rsidR="006A5393" w:rsidRPr="003D4B6B" w:rsidRDefault="006A5393" w:rsidP="006A5393">
      <w:pPr>
        <w:pStyle w:val="Heading5"/>
        <w:ind w:left="-143"/>
        <w:jc w:val="both"/>
        <w:rPr>
          <w:rFonts w:ascii="Simplified Arabic" w:hAnsi="Simplified Arabic"/>
          <w:sz w:val="20"/>
          <w:szCs w:val="20"/>
          <w:rtl/>
        </w:rPr>
      </w:pPr>
      <w:r w:rsidRPr="003D4B6B">
        <w:rPr>
          <w:rFonts w:ascii="Simplified Arabic" w:hAnsi="Simplified Arabic"/>
          <w:sz w:val="20"/>
          <w:szCs w:val="20"/>
          <w:rtl/>
        </w:rPr>
        <w:t>الواردات من السلع:</w:t>
      </w:r>
    </w:p>
    <w:p w:rsidR="006A5393" w:rsidRPr="003D4B6B" w:rsidRDefault="006A5393" w:rsidP="006A5393">
      <w:pPr>
        <w:jc w:val="both"/>
        <w:rPr>
          <w:rFonts w:ascii="Simplified Arabic" w:hAnsi="Simplified Arabic"/>
          <w:sz w:val="20"/>
          <w:rtl/>
        </w:rPr>
      </w:pPr>
      <w:r w:rsidRPr="003D4B6B">
        <w:rPr>
          <w:rFonts w:ascii="Simplified Arabic" w:hAnsi="Simplified Arabic"/>
          <w:sz w:val="20"/>
          <w:rtl/>
        </w:rPr>
        <w:t>بلغ إجمالي الواردات</w:t>
      </w:r>
      <w:r w:rsidRPr="003D4B6B">
        <w:rPr>
          <w:rFonts w:ascii="Simplified Arabic" w:hAnsi="Simplified Arabic"/>
          <w:sz w:val="20"/>
        </w:rPr>
        <w:t xml:space="preserve"> </w:t>
      </w:r>
      <w:r w:rsidRPr="003D4B6B">
        <w:rPr>
          <w:rFonts w:ascii="Simplified Arabic" w:hAnsi="Simplified Arabic"/>
          <w:sz w:val="20"/>
          <w:rtl/>
        </w:rPr>
        <w:t>السلعية المرصودة 6,</w:t>
      </w:r>
      <w:r w:rsidRPr="003D4B6B">
        <w:rPr>
          <w:rFonts w:ascii="Simplified Arabic" w:hAnsi="Simplified Arabic" w:hint="cs"/>
          <w:sz w:val="20"/>
          <w:rtl/>
        </w:rPr>
        <w:t xml:space="preserve">613.5 </w:t>
      </w:r>
      <w:r w:rsidRPr="003D4B6B">
        <w:rPr>
          <w:rFonts w:ascii="Simplified Arabic" w:hAnsi="Simplified Arabic"/>
          <w:sz w:val="20"/>
          <w:rtl/>
        </w:rPr>
        <w:t xml:space="preserve"> مليون دولار أمريكي في عام </w:t>
      </w:r>
      <w:r w:rsidRPr="003D4B6B">
        <w:rPr>
          <w:rFonts w:ascii="Simplified Arabic" w:hAnsi="Simplified Arabic"/>
          <w:sz w:val="20"/>
        </w:rPr>
        <w:t>2019</w:t>
      </w:r>
      <w:r w:rsidRPr="003D4B6B">
        <w:rPr>
          <w:rFonts w:ascii="Simplified Arabic" w:hAnsi="Simplified Arabic"/>
          <w:sz w:val="20"/>
          <w:rtl/>
        </w:rPr>
        <w:t xml:space="preserve">، حيث ارتفعت بنسبة </w:t>
      </w:r>
      <w:r w:rsidRPr="003D4B6B">
        <w:rPr>
          <w:rFonts w:ascii="Simplified Arabic" w:hAnsi="Simplified Arabic" w:hint="cs"/>
          <w:sz w:val="20"/>
          <w:rtl/>
        </w:rPr>
        <w:t>1.1</w:t>
      </w:r>
      <w:r w:rsidRPr="003D4B6B">
        <w:rPr>
          <w:rFonts w:ascii="Simplified Arabic" w:hAnsi="Simplified Arabic"/>
          <w:sz w:val="20"/>
          <w:rtl/>
        </w:rPr>
        <w:t xml:space="preserve">% مقارنة مع عام </w:t>
      </w:r>
      <w:r w:rsidRPr="003D4B6B">
        <w:rPr>
          <w:rFonts w:ascii="Simplified Arabic" w:hAnsi="Simplified Arabic"/>
          <w:sz w:val="20"/>
        </w:rPr>
        <w:t>2018</w:t>
      </w:r>
      <w:r w:rsidRPr="003D4B6B">
        <w:rPr>
          <w:rFonts w:ascii="Simplified Arabic" w:hAnsi="Simplified Arabic" w:hint="cs"/>
          <w:sz w:val="20"/>
          <w:rtl/>
        </w:rPr>
        <w:t>.</w:t>
      </w:r>
    </w:p>
    <w:p w:rsidR="006A5393" w:rsidRPr="003D4B6B" w:rsidRDefault="006A5393" w:rsidP="006A5393">
      <w:pPr>
        <w:rPr>
          <w:rFonts w:ascii="Simplified Arabic" w:hAnsi="Simplified Arabic"/>
          <w:sz w:val="20"/>
          <w:rtl/>
        </w:rPr>
      </w:pPr>
    </w:p>
    <w:p w:rsidR="006A5393" w:rsidRPr="003D4B6B" w:rsidRDefault="006A5393" w:rsidP="006A5393">
      <w:pPr>
        <w:pStyle w:val="Heading5"/>
        <w:jc w:val="both"/>
        <w:rPr>
          <w:rFonts w:ascii="Simplified Arabic" w:hAnsi="Simplified Arabic"/>
          <w:sz w:val="20"/>
          <w:szCs w:val="20"/>
          <w:rtl/>
        </w:rPr>
      </w:pPr>
      <w:r w:rsidRPr="003D4B6B">
        <w:rPr>
          <w:rFonts w:ascii="Simplified Arabic" w:hAnsi="Simplified Arabic"/>
          <w:sz w:val="20"/>
          <w:szCs w:val="20"/>
        </w:rPr>
        <w:t xml:space="preserve"> </w:t>
      </w:r>
      <w:r w:rsidRPr="003D4B6B">
        <w:rPr>
          <w:rFonts w:ascii="Simplified Arabic" w:hAnsi="Simplified Arabic" w:hint="cs"/>
          <w:sz w:val="20"/>
          <w:szCs w:val="20"/>
          <w:rtl/>
        </w:rPr>
        <w:t>الصادرات من السلع</w:t>
      </w:r>
    </w:p>
    <w:p w:rsidR="006A5393" w:rsidRPr="003D4B6B" w:rsidRDefault="006A5393" w:rsidP="006A5393">
      <w:pPr>
        <w:pStyle w:val="Header"/>
        <w:tabs>
          <w:tab w:val="clear" w:pos="4153"/>
          <w:tab w:val="clear" w:pos="8306"/>
        </w:tabs>
        <w:ind w:left="-142" w:right="-142"/>
        <w:jc w:val="both"/>
        <w:rPr>
          <w:rFonts w:ascii="Simplified Arabic" w:hAnsi="Simplified Arabic"/>
          <w:sz w:val="20"/>
          <w:rtl/>
        </w:rPr>
      </w:pPr>
      <w:r w:rsidRPr="003D4B6B">
        <w:rPr>
          <w:rFonts w:ascii="Simplified Arabic" w:hAnsi="Simplified Arabic"/>
          <w:sz w:val="20"/>
          <w:rtl/>
        </w:rPr>
        <w:t>ا</w:t>
      </w:r>
      <w:r w:rsidRPr="003D4B6B">
        <w:rPr>
          <w:rFonts w:ascii="Simplified Arabic" w:hAnsi="Simplified Arabic" w:hint="cs"/>
          <w:sz w:val="20"/>
          <w:rtl/>
        </w:rPr>
        <w:t>نخفضت</w:t>
      </w:r>
      <w:r w:rsidRPr="003D4B6B">
        <w:rPr>
          <w:rFonts w:ascii="Simplified Arabic" w:hAnsi="Simplified Arabic"/>
          <w:sz w:val="20"/>
          <w:rtl/>
        </w:rPr>
        <w:t xml:space="preserve"> الصادرات السلعية الفلسطينية المرصودة بنسبة </w:t>
      </w:r>
      <w:r w:rsidRPr="003D4B6B">
        <w:rPr>
          <w:rFonts w:ascii="Simplified Arabic" w:hAnsi="Simplified Arabic" w:hint="cs"/>
          <w:sz w:val="20"/>
          <w:rtl/>
        </w:rPr>
        <w:t>4.5</w:t>
      </w:r>
      <w:r w:rsidRPr="003D4B6B">
        <w:rPr>
          <w:rFonts w:ascii="Simplified Arabic" w:hAnsi="Simplified Arabic"/>
          <w:sz w:val="20"/>
          <w:rtl/>
        </w:rPr>
        <w:t xml:space="preserve">% مقارنة مع عام </w:t>
      </w:r>
      <w:r w:rsidRPr="003D4B6B">
        <w:rPr>
          <w:rFonts w:ascii="Simplified Arabic" w:hAnsi="Simplified Arabic"/>
          <w:sz w:val="20"/>
        </w:rPr>
        <w:t>2018</w:t>
      </w:r>
      <w:r w:rsidRPr="003D4B6B">
        <w:rPr>
          <w:rFonts w:ascii="Simplified Arabic" w:hAnsi="Simplified Arabic"/>
          <w:sz w:val="20"/>
          <w:rtl/>
        </w:rPr>
        <w:t xml:space="preserve"> لتصل إلى </w:t>
      </w:r>
      <w:bookmarkStart w:id="0" w:name="OLE_LINK2"/>
      <w:r w:rsidRPr="003D4B6B">
        <w:rPr>
          <w:rFonts w:ascii="Simplified Arabic" w:hAnsi="Simplified Arabic" w:hint="cs"/>
          <w:sz w:val="20"/>
          <w:rtl/>
        </w:rPr>
        <w:t>1,103.8</w:t>
      </w:r>
      <w:r w:rsidRPr="003D4B6B">
        <w:rPr>
          <w:rFonts w:ascii="Simplified Arabic" w:hAnsi="Simplified Arabic"/>
          <w:sz w:val="20"/>
          <w:rtl/>
        </w:rPr>
        <w:t xml:space="preserve"> </w:t>
      </w:r>
      <w:bookmarkEnd w:id="0"/>
      <w:r w:rsidRPr="003D4B6B">
        <w:rPr>
          <w:rFonts w:ascii="Simplified Arabic" w:hAnsi="Simplified Arabic"/>
          <w:sz w:val="20"/>
          <w:rtl/>
        </w:rPr>
        <w:t xml:space="preserve">مليون دولار أمريكي في عام </w:t>
      </w:r>
      <w:r w:rsidRPr="003D4B6B">
        <w:rPr>
          <w:rFonts w:ascii="Simplified Arabic" w:hAnsi="Simplified Arabic"/>
          <w:sz w:val="20"/>
        </w:rPr>
        <w:t>2019</w:t>
      </w:r>
      <w:r w:rsidRPr="003D4B6B">
        <w:rPr>
          <w:rFonts w:ascii="Simplified Arabic" w:hAnsi="Simplified Arabic" w:hint="cs"/>
          <w:sz w:val="20"/>
          <w:rtl/>
        </w:rPr>
        <w:t>.</w:t>
      </w:r>
    </w:p>
    <w:p w:rsidR="006A5393" w:rsidRPr="003D4B6B" w:rsidRDefault="006A5393" w:rsidP="006A5393">
      <w:pPr>
        <w:pStyle w:val="Header"/>
        <w:tabs>
          <w:tab w:val="clear" w:pos="4153"/>
          <w:tab w:val="clear" w:pos="8306"/>
        </w:tabs>
        <w:ind w:left="-142" w:right="-142"/>
        <w:jc w:val="both"/>
        <w:rPr>
          <w:rFonts w:ascii="Simplified Arabic" w:hAnsi="Simplified Arabic"/>
          <w:sz w:val="20"/>
          <w:rtl/>
        </w:rPr>
      </w:pPr>
    </w:p>
    <w:p w:rsidR="006A5393" w:rsidRPr="003D4B6B" w:rsidRDefault="006A5393" w:rsidP="006A5393">
      <w:pPr>
        <w:pStyle w:val="Heading5"/>
        <w:jc w:val="both"/>
        <w:rPr>
          <w:rFonts w:ascii="Simplified Arabic" w:hAnsi="Simplified Arabic"/>
          <w:sz w:val="20"/>
          <w:szCs w:val="20"/>
          <w:rtl/>
        </w:rPr>
      </w:pPr>
      <w:r w:rsidRPr="003D4B6B">
        <w:rPr>
          <w:rFonts w:ascii="Simplified Arabic" w:hAnsi="Simplified Arabic" w:hint="cs"/>
          <w:sz w:val="20"/>
          <w:szCs w:val="20"/>
          <w:rtl/>
        </w:rPr>
        <w:t>الميزان التجاري:</w:t>
      </w:r>
    </w:p>
    <w:p w:rsidR="006A5393" w:rsidRPr="003D4B6B" w:rsidRDefault="006A5393" w:rsidP="006A5393">
      <w:pPr>
        <w:pStyle w:val="BodyText2"/>
        <w:ind w:left="-142"/>
        <w:jc w:val="both"/>
        <w:rPr>
          <w:rFonts w:ascii="Simplified Arabic" w:hAnsi="Simplified Arabic"/>
          <w:color w:val="auto"/>
          <w:rtl/>
        </w:rPr>
      </w:pPr>
      <w:r w:rsidRPr="003D4B6B">
        <w:rPr>
          <w:rFonts w:ascii="Simplified Arabic" w:hAnsi="Simplified Arabic" w:hint="cs"/>
          <w:color w:val="auto"/>
          <w:rtl/>
        </w:rPr>
        <w:t xml:space="preserve">ارتفع العجز في الميزان التجاري السلعي عام 2019 بنسبة 2.3% مقارنة مع عام </w:t>
      </w:r>
      <w:r w:rsidRPr="003D4B6B">
        <w:rPr>
          <w:rFonts w:ascii="Simplified Arabic" w:hAnsi="Simplified Arabic"/>
          <w:color w:val="auto"/>
        </w:rPr>
        <w:t>2018</w:t>
      </w:r>
      <w:r w:rsidRPr="003D4B6B">
        <w:rPr>
          <w:rFonts w:ascii="Simplified Arabic" w:hAnsi="Simplified Arabic" w:hint="cs"/>
          <w:color w:val="auto"/>
          <w:rtl/>
        </w:rPr>
        <w:t xml:space="preserve"> ووصل إلى </w:t>
      </w:r>
      <w:r w:rsidRPr="003D4B6B">
        <w:rPr>
          <w:rFonts w:asciiTheme="majorBidi" w:hAnsiTheme="majorBidi" w:cstheme="majorBidi"/>
          <w:color w:val="auto"/>
          <w:sz w:val="24"/>
          <w:szCs w:val="24"/>
          <w:rtl/>
          <w:lang w:val="en-GB"/>
        </w:rPr>
        <w:t>5,</w:t>
      </w:r>
      <w:r w:rsidRPr="003D4B6B">
        <w:rPr>
          <w:rFonts w:asciiTheme="majorBidi" w:hAnsiTheme="majorBidi" w:cstheme="majorBidi" w:hint="cs"/>
          <w:color w:val="auto"/>
          <w:sz w:val="24"/>
          <w:szCs w:val="24"/>
          <w:rtl/>
          <w:lang w:val="en-GB"/>
        </w:rPr>
        <w:t>509.6</w:t>
      </w:r>
      <w:r w:rsidRPr="003D4B6B">
        <w:rPr>
          <w:rFonts w:ascii="Simplified Arabic" w:hAnsi="Simplified Arabic" w:hint="cs"/>
          <w:color w:val="auto"/>
          <w:rtl/>
        </w:rPr>
        <w:t xml:space="preserve"> مليون دولار أمريكي.</w:t>
      </w:r>
    </w:p>
    <w:p w:rsidR="006A5393" w:rsidRPr="003D4B6B" w:rsidRDefault="006A5393" w:rsidP="006A5393">
      <w:pPr>
        <w:pStyle w:val="BodyText2"/>
        <w:jc w:val="both"/>
        <w:rPr>
          <w:rFonts w:ascii="Simplified Arabic" w:hAnsi="Simplified Arabic"/>
          <w:color w:val="auto"/>
          <w:rtl/>
        </w:rPr>
      </w:pPr>
    </w:p>
    <w:p w:rsidR="006A5393" w:rsidRPr="003D4B6B" w:rsidRDefault="006A5393" w:rsidP="006A539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D4B6B">
        <w:rPr>
          <w:rFonts w:ascii="Simplified Arabic" w:hAnsi="Simplified Arabic" w:hint="cs"/>
          <w:b/>
          <w:bCs/>
          <w:sz w:val="18"/>
          <w:szCs w:val="18"/>
          <w:rtl/>
        </w:rPr>
        <w:t>قيمة</w:t>
      </w:r>
      <w:r w:rsidRPr="003D4B6B">
        <w:rPr>
          <w:rFonts w:ascii="Simplified Arabic" w:hAnsi="Simplified Arabic"/>
          <w:b/>
          <w:bCs/>
          <w:sz w:val="18"/>
          <w:szCs w:val="18"/>
          <w:rtl/>
        </w:rPr>
        <w:t xml:space="preserve"> الواردات</w:t>
      </w:r>
      <w:r w:rsidRPr="003D4B6B">
        <w:rPr>
          <w:rFonts w:ascii="Simplified Arabic" w:hAnsi="Simplified Arabic" w:hint="cs"/>
          <w:b/>
          <w:bCs/>
          <w:sz w:val="18"/>
          <w:szCs w:val="18"/>
          <w:rtl/>
        </w:rPr>
        <w:t xml:space="preserve"> و</w:t>
      </w:r>
      <w:r w:rsidRPr="003D4B6B">
        <w:rPr>
          <w:rFonts w:ascii="Simplified Arabic" w:hAnsi="Simplified Arabic"/>
          <w:b/>
          <w:bCs/>
          <w:sz w:val="18"/>
          <w:szCs w:val="18"/>
          <w:rtl/>
        </w:rPr>
        <w:t>الصادرات</w:t>
      </w:r>
      <w:r w:rsidRPr="003D4B6B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السلعية المرصودة و</w:t>
      </w:r>
      <w:r w:rsidRPr="003D4B6B">
        <w:rPr>
          <w:rFonts w:ascii="Simplified Arabic" w:hAnsi="Simplified Arabic"/>
          <w:b/>
          <w:bCs/>
          <w:sz w:val="18"/>
          <w:szCs w:val="18"/>
          <w:rtl/>
        </w:rPr>
        <w:t xml:space="preserve">صافي الميزان السلعي </w:t>
      </w:r>
      <w:r w:rsidRPr="003D4B6B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فلسطين، </w:t>
      </w:r>
      <w:r w:rsidRPr="003D4B6B">
        <w:rPr>
          <w:rFonts w:ascii="Simplified Arabic" w:hAnsi="Simplified Arabic"/>
          <w:b/>
          <w:bCs/>
          <w:sz w:val="18"/>
          <w:szCs w:val="18"/>
        </w:rPr>
        <w:t>2000</w:t>
      </w:r>
      <w:r w:rsidRPr="003D4B6B">
        <w:rPr>
          <w:rFonts w:ascii="Simplified Arabic" w:hAnsi="Simplified Arabic" w:hint="cs"/>
          <w:b/>
          <w:bCs/>
          <w:sz w:val="18"/>
          <w:szCs w:val="18"/>
          <w:rtl/>
        </w:rPr>
        <w:t xml:space="preserve">- </w:t>
      </w:r>
      <w:r w:rsidRPr="003D4B6B">
        <w:rPr>
          <w:rFonts w:ascii="Simplified Arabic" w:hAnsi="Simplified Arabic"/>
          <w:b/>
          <w:bCs/>
          <w:sz w:val="18"/>
          <w:szCs w:val="18"/>
        </w:rPr>
        <w:t>2019</w:t>
      </w:r>
    </w:p>
    <w:p w:rsidR="006A5393" w:rsidRPr="003D4B6B" w:rsidRDefault="006A5393" w:rsidP="006A5393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Arial" w:hAnsi="Arial"/>
          <w:b/>
          <w:bCs/>
          <w:sz w:val="18"/>
          <w:szCs w:val="18"/>
        </w:rPr>
      </w:pPr>
      <w:r w:rsidRPr="003D4B6B">
        <w:rPr>
          <w:rFonts w:ascii="Arial" w:hAnsi="Arial"/>
          <w:b/>
          <w:bCs/>
          <w:sz w:val="18"/>
          <w:szCs w:val="18"/>
        </w:rPr>
        <w:t xml:space="preserve">Value of Registered Imports, Exports in Goods and Net Trade Balance in Palestine, 2000 – </w:t>
      </w:r>
      <w:r w:rsidRPr="003D4B6B">
        <w:rPr>
          <w:rFonts w:ascii="Arial" w:hAnsi="Arial" w:hint="cs"/>
          <w:b/>
          <w:bCs/>
          <w:sz w:val="18"/>
          <w:szCs w:val="18"/>
          <w:rtl/>
        </w:rPr>
        <w:t>201</w:t>
      </w:r>
      <w:r w:rsidRPr="003D4B6B">
        <w:rPr>
          <w:rFonts w:ascii="Arial" w:hAnsi="Arial"/>
          <w:b/>
          <w:bCs/>
          <w:sz w:val="18"/>
          <w:szCs w:val="18"/>
        </w:rPr>
        <w:t>9</w:t>
      </w:r>
      <w:r w:rsidRPr="003D4B6B">
        <w:rPr>
          <w:rFonts w:ascii="Arial" w:hAnsi="Arial"/>
          <w:b/>
          <w:bCs/>
          <w:sz w:val="18"/>
          <w:szCs w:val="18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28"/>
      </w:tblGrid>
      <w:tr w:rsidR="003D4B6B" w:rsidRPr="003D4B6B" w:rsidTr="00E2059F">
        <w:tc>
          <w:tcPr>
            <w:tcW w:w="7728" w:type="dxa"/>
            <w:vAlign w:val="center"/>
          </w:tcPr>
          <w:p w:rsidR="006A5393" w:rsidRPr="003D4B6B" w:rsidRDefault="006A5393" w:rsidP="00E2059F">
            <w:pPr>
              <w:pStyle w:val="Header"/>
              <w:tabs>
                <w:tab w:val="clear" w:pos="4153"/>
                <w:tab w:val="clear" w:pos="8306"/>
              </w:tabs>
              <w:bidi w:val="0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3D4B6B">
              <w:rPr>
                <w:rFonts w:hint="cs"/>
                <w:b/>
                <w:bCs/>
                <w:sz w:val="2"/>
                <w:szCs w:val="2"/>
                <w:rtl/>
              </w:rPr>
              <w:drawing>
                <wp:anchor distT="0" distB="0" distL="114300" distR="114300" simplePos="0" relativeHeight="251658752" behindDoc="0" locked="0" layoutInCell="1" allowOverlap="1" wp14:anchorId="23E70EF0" wp14:editId="7234DE8F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46990</wp:posOffset>
                  </wp:positionV>
                  <wp:extent cx="4837430" cy="2811780"/>
                  <wp:effectExtent l="0" t="0" r="0" b="0"/>
                  <wp:wrapSquare wrapText="bothSides"/>
                  <wp:docPr id="2" name="Object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tbl>
      <w:tblPr>
        <w:bidiVisual/>
        <w:tblW w:w="7557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9"/>
        <w:gridCol w:w="3518"/>
      </w:tblGrid>
      <w:tr w:rsidR="003D4B6B" w:rsidRPr="003D4B6B" w:rsidTr="002E3888">
        <w:trPr>
          <w:trHeight w:val="23"/>
          <w:jc w:val="center"/>
        </w:trPr>
        <w:tc>
          <w:tcPr>
            <w:tcW w:w="4039" w:type="dxa"/>
            <w:shd w:val="clear" w:color="000000" w:fill="FFFFFF"/>
            <w:noWrap/>
            <w:vAlign w:val="center"/>
          </w:tcPr>
          <w:p w:rsidR="006A5393" w:rsidRPr="003D4B6B" w:rsidRDefault="006A5393" w:rsidP="002E3888">
            <w:pPr>
              <w:rPr>
                <w:rFonts w:ascii="Simplified Arabic" w:hAnsi="Simplified Arabic"/>
                <w:sz w:val="16"/>
                <w:szCs w:val="16"/>
              </w:rPr>
            </w:pPr>
            <w:r w:rsidRPr="003D4B6B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-: </w:t>
            </w: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3518" w:type="dxa"/>
            <w:shd w:val="clear" w:color="000000" w:fill="FFFFFF"/>
            <w:vAlign w:val="center"/>
          </w:tcPr>
          <w:p w:rsidR="006A5393" w:rsidRPr="003D4B6B" w:rsidRDefault="006A5393" w:rsidP="002E3888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-: Data excluded those parts of Jerusalem which were annexed by Israeli Occupation in1967.</w:t>
            </w:r>
          </w:p>
        </w:tc>
      </w:tr>
    </w:tbl>
    <w:p w:rsidR="006A5393" w:rsidRPr="003D4B6B" w:rsidRDefault="006A5393" w:rsidP="006A5393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Arial" w:hAnsi="Arial"/>
          <w:b/>
          <w:bCs/>
          <w:sz w:val="18"/>
          <w:szCs w:val="18"/>
        </w:rPr>
      </w:pPr>
    </w:p>
    <w:p w:rsidR="006A5393" w:rsidRPr="003D4B6B" w:rsidRDefault="006A5393" w:rsidP="006A5393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Arial" w:hAnsi="Arial"/>
          <w:b/>
          <w:bCs/>
          <w:sz w:val="18"/>
          <w:szCs w:val="18"/>
        </w:rPr>
      </w:pPr>
    </w:p>
    <w:p w:rsidR="006A5393" w:rsidRPr="003D4B6B" w:rsidRDefault="006A5393" w:rsidP="006A539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D4B6B">
        <w:rPr>
          <w:rFonts w:ascii="Simplified Arabic" w:hAnsi="Simplified Arabic"/>
          <w:b/>
          <w:bCs/>
          <w:sz w:val="18"/>
          <w:szCs w:val="18"/>
          <w:rtl/>
        </w:rPr>
        <w:lastRenderedPageBreak/>
        <w:t>قيمة الواردات والصادرات</w:t>
      </w:r>
      <w:r w:rsidRPr="003D4B6B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السلعية المرصودة</w:t>
      </w:r>
      <w:r w:rsidRPr="003D4B6B">
        <w:rPr>
          <w:rFonts w:ascii="Simplified Arabic" w:hAnsi="Simplified Arabic"/>
          <w:b/>
          <w:bCs/>
          <w:sz w:val="18"/>
          <w:szCs w:val="18"/>
          <w:rtl/>
        </w:rPr>
        <w:t xml:space="preserve"> وصافي الميزان التجاري</w:t>
      </w:r>
      <w:r w:rsidRPr="003D4B6B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فلسطين*،</w:t>
      </w:r>
      <w:r w:rsidRPr="003D4B6B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3D4B6B">
        <w:rPr>
          <w:rFonts w:ascii="Simplified Arabic" w:hAnsi="Simplified Arabic"/>
          <w:b/>
          <w:bCs/>
          <w:sz w:val="18"/>
          <w:szCs w:val="18"/>
        </w:rPr>
        <w:t>2018</w:t>
      </w:r>
      <w:r w:rsidRPr="003D4B6B">
        <w:rPr>
          <w:rFonts w:ascii="Simplified Arabic" w:hAnsi="Simplified Arabic" w:hint="cs"/>
          <w:b/>
          <w:bCs/>
          <w:sz w:val="18"/>
          <w:szCs w:val="18"/>
          <w:rtl/>
        </w:rPr>
        <w:t xml:space="preserve">، </w:t>
      </w:r>
      <w:r w:rsidRPr="003D4B6B">
        <w:rPr>
          <w:rFonts w:ascii="Simplified Arabic" w:hAnsi="Simplified Arabic"/>
          <w:b/>
          <w:bCs/>
          <w:sz w:val="18"/>
          <w:szCs w:val="18"/>
        </w:rPr>
        <w:t>2019</w:t>
      </w:r>
    </w:p>
    <w:p w:rsidR="006A5393" w:rsidRPr="003D4B6B" w:rsidRDefault="006A5393" w:rsidP="006A5393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3D4B6B">
        <w:rPr>
          <w:rFonts w:ascii="Arial" w:hAnsi="Arial" w:cs="Arial"/>
          <w:sz w:val="18"/>
          <w:szCs w:val="18"/>
        </w:rPr>
        <w:t xml:space="preserve">Value of Registered Imports, Exports of Goods and Net Trade Balance </w:t>
      </w:r>
      <w:r w:rsidRPr="003D4B6B">
        <w:rPr>
          <w:rFonts w:ascii="Arial" w:hAnsi="Arial"/>
          <w:sz w:val="18"/>
          <w:szCs w:val="18"/>
        </w:rPr>
        <w:t>in Palestine*</w:t>
      </w:r>
      <w:r w:rsidRPr="003D4B6B">
        <w:rPr>
          <w:rFonts w:ascii="Arial" w:hAnsi="Arial" w:cs="Arial"/>
          <w:sz w:val="18"/>
          <w:szCs w:val="18"/>
        </w:rPr>
        <w:t>,  2018,</w:t>
      </w:r>
      <w:r w:rsidRPr="003D4B6B">
        <w:rPr>
          <w:rFonts w:ascii="Arial" w:hAnsi="Arial" w:cs="Arial" w:hint="cs"/>
          <w:sz w:val="18"/>
          <w:szCs w:val="18"/>
          <w:rtl/>
        </w:rPr>
        <w:t xml:space="preserve"> </w:t>
      </w:r>
      <w:r w:rsidRPr="003D4B6B">
        <w:rPr>
          <w:rFonts w:ascii="Arial" w:hAnsi="Arial" w:cs="Arial"/>
          <w:sz w:val="18"/>
          <w:szCs w:val="18"/>
        </w:rPr>
        <w:t>2019</w:t>
      </w:r>
    </w:p>
    <w:p w:rsidR="006A5393" w:rsidRPr="003D4B6B" w:rsidRDefault="006A5393" w:rsidP="006A5393">
      <w:pPr>
        <w:bidi w:val="0"/>
        <w:rPr>
          <w:rFonts w:ascii="Arial" w:hAnsi="Arial" w:cs="Arial"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2"/>
        <w:gridCol w:w="1986"/>
        <w:gridCol w:w="1985"/>
        <w:gridCol w:w="1985"/>
      </w:tblGrid>
      <w:tr w:rsidR="003D4B6B" w:rsidRPr="003D4B6B" w:rsidTr="002E3888">
        <w:trPr>
          <w:trHeight w:val="312"/>
          <w:jc w:val="center"/>
        </w:trPr>
        <w:tc>
          <w:tcPr>
            <w:tcW w:w="396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lowKashida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Value in 1000 USD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 w:hint="eastAsia"/>
                <w:sz w:val="16"/>
                <w:szCs w:val="16"/>
                <w:rtl/>
              </w:rPr>
              <w:t>القيمة</w:t>
            </w:r>
            <w:r w:rsidRPr="003D4B6B">
              <w:rPr>
                <w:rFonts w:ascii="Arial" w:hAnsi="Arial"/>
                <w:sz w:val="16"/>
                <w:szCs w:val="16"/>
                <w:rtl/>
              </w:rPr>
              <w:t xml:space="preserve"> بالألف دولار أمريكي</w:t>
            </w:r>
          </w:p>
        </w:tc>
      </w:tr>
      <w:tr w:rsidR="003D4B6B" w:rsidRPr="003D4B6B" w:rsidTr="002E3888">
        <w:trPr>
          <w:trHeight w:val="312"/>
          <w:jc w:val="center"/>
        </w:trPr>
        <w:tc>
          <w:tcPr>
            <w:tcW w:w="1982" w:type="dxa"/>
            <w:vMerge w:val="restart"/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D4B6B">
              <w:rPr>
                <w:rFonts w:ascii="Arial" w:hAnsi="Arial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1986" w:type="dxa"/>
            <w:tcBorders>
              <w:right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lowKashida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4B6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Year</w:t>
            </w:r>
          </w:p>
        </w:tc>
        <w:tc>
          <w:tcPr>
            <w:tcW w:w="1985" w:type="dxa"/>
            <w:tcBorders>
              <w:left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D4B6B">
              <w:rPr>
                <w:rFonts w:ascii="Arial" w:hAnsi="Arial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985" w:type="dxa"/>
            <w:vMerge w:val="restart"/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D4B6B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المؤشرات</w:t>
            </w:r>
          </w:p>
        </w:tc>
      </w:tr>
      <w:tr w:rsidR="003D4B6B" w:rsidRPr="003D4B6B" w:rsidTr="002E3888">
        <w:trPr>
          <w:trHeight w:val="312"/>
          <w:jc w:val="center"/>
        </w:trPr>
        <w:tc>
          <w:tcPr>
            <w:tcW w:w="1982" w:type="dxa"/>
            <w:vMerge/>
            <w:tcBorders>
              <w:bottom w:val="single" w:sz="4" w:space="0" w:color="auto"/>
            </w:tcBorders>
            <w:vAlign w:val="center"/>
          </w:tcPr>
          <w:p w:rsidR="006A5393" w:rsidRPr="003D4B6B" w:rsidRDefault="006A5393" w:rsidP="002E3888">
            <w:pPr>
              <w:bidi w:val="0"/>
              <w:jc w:val="lowKashida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86" w:type="dxa"/>
            <w:tcBorders>
              <w:bottom w:val="single" w:sz="4" w:space="0" w:color="auto"/>
            </w:tcBorders>
            <w:vAlign w:val="center"/>
          </w:tcPr>
          <w:p w:rsidR="006A5393" w:rsidRPr="00E2059F" w:rsidRDefault="006A5393" w:rsidP="002E3888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59F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6A5393" w:rsidRPr="00E2059F" w:rsidRDefault="006A5393" w:rsidP="002E3888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59F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6A5393" w:rsidRPr="003D4B6B" w:rsidRDefault="006A5393" w:rsidP="002E3888">
            <w:pPr>
              <w:bidi w:val="0"/>
              <w:jc w:val="lowKashida"/>
              <w:rPr>
                <w:rFonts w:ascii="Arial" w:hAnsi="Arial"/>
                <w:sz w:val="16"/>
                <w:szCs w:val="16"/>
              </w:rPr>
            </w:pPr>
          </w:p>
        </w:tc>
      </w:tr>
      <w:tr w:rsidR="003D4B6B" w:rsidRPr="003D4B6B" w:rsidTr="002E3888">
        <w:trPr>
          <w:trHeight w:val="312"/>
          <w:jc w:val="center"/>
        </w:trPr>
        <w:tc>
          <w:tcPr>
            <w:tcW w:w="1982" w:type="dxa"/>
            <w:tcBorders>
              <w:bottom w:val="nil"/>
            </w:tcBorders>
            <w:vAlign w:val="center"/>
          </w:tcPr>
          <w:p w:rsidR="006A5393" w:rsidRPr="003D4B6B" w:rsidRDefault="006A5393" w:rsidP="002E3888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Imports Value</w:t>
            </w:r>
          </w:p>
        </w:tc>
        <w:tc>
          <w:tcPr>
            <w:tcW w:w="1986" w:type="dxa"/>
            <w:tcBorders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6A5393" w:rsidRPr="003D4B6B" w:rsidRDefault="006A5393" w:rsidP="002E3888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3D4B6B">
              <w:rPr>
                <w:rFonts w:asciiTheme="minorBidi" w:hAnsiTheme="minorBidi" w:cstheme="minorBidi"/>
                <w:sz w:val="16"/>
                <w:szCs w:val="16"/>
              </w:rPr>
              <w:t>6,613,454</w:t>
            </w:r>
          </w:p>
        </w:tc>
        <w:tc>
          <w:tcPr>
            <w:tcW w:w="1985" w:type="dxa"/>
            <w:tcBorders>
              <w:left w:val="nil"/>
              <w:bottom w:val="nil"/>
            </w:tcBorders>
            <w:tcMar>
              <w:right w:w="227" w:type="dxa"/>
            </w:tcMar>
            <w:vAlign w:val="center"/>
          </w:tcPr>
          <w:p w:rsidR="006A5393" w:rsidRPr="003D4B6B" w:rsidRDefault="006A5393" w:rsidP="002E3888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3D4B6B">
              <w:rPr>
                <w:rFonts w:asciiTheme="minorBidi" w:hAnsiTheme="minorBidi" w:cstheme="minorBidi"/>
                <w:sz w:val="16"/>
                <w:szCs w:val="16"/>
              </w:rPr>
              <w:t xml:space="preserve">6,539,590                                                                                                  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6A5393" w:rsidRPr="003D4B6B" w:rsidRDefault="006A5393" w:rsidP="002E3888">
            <w:pPr>
              <w:bidi w:val="0"/>
              <w:ind w:right="113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3D4B6B">
              <w:rPr>
                <w:rFonts w:ascii="Arial" w:hAnsi="Arial"/>
                <w:sz w:val="16"/>
                <w:szCs w:val="16"/>
                <w:rtl/>
              </w:rPr>
              <w:t>قيمة الواردات</w:t>
            </w:r>
          </w:p>
        </w:tc>
      </w:tr>
      <w:tr w:rsidR="003D4B6B" w:rsidRPr="003D4B6B" w:rsidTr="002E3888">
        <w:trPr>
          <w:trHeight w:val="312"/>
          <w:jc w:val="center"/>
        </w:trPr>
        <w:tc>
          <w:tcPr>
            <w:tcW w:w="1982" w:type="dxa"/>
            <w:tcBorders>
              <w:top w:val="nil"/>
              <w:bottom w:val="nil"/>
            </w:tcBorders>
            <w:vAlign w:val="center"/>
          </w:tcPr>
          <w:p w:rsidR="006A5393" w:rsidRPr="003D4B6B" w:rsidRDefault="006A5393" w:rsidP="002E3888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Exports Value</w:t>
            </w:r>
          </w:p>
        </w:tc>
        <w:tc>
          <w:tcPr>
            <w:tcW w:w="1986" w:type="dxa"/>
            <w:tcBorders>
              <w:top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6A5393" w:rsidRPr="003D4B6B" w:rsidRDefault="006A5393" w:rsidP="002E3888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3D4B6B">
              <w:rPr>
                <w:rFonts w:asciiTheme="minorBidi" w:hAnsiTheme="minorBidi" w:cstheme="minorBidi"/>
                <w:sz w:val="16"/>
                <w:szCs w:val="16"/>
              </w:rPr>
              <w:t>1,103,808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tcMar>
              <w:right w:w="227" w:type="dxa"/>
            </w:tcMar>
            <w:vAlign w:val="center"/>
          </w:tcPr>
          <w:p w:rsidR="006A5393" w:rsidRPr="003D4B6B" w:rsidRDefault="006A5393" w:rsidP="002E3888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3D4B6B">
              <w:rPr>
                <w:rFonts w:asciiTheme="minorBidi" w:hAnsiTheme="minorBidi" w:cstheme="minorBidi"/>
                <w:sz w:val="16"/>
                <w:szCs w:val="16"/>
              </w:rPr>
              <w:t>1,155,63</w:t>
            </w:r>
            <w:r w:rsidRPr="003D4B6B">
              <w:rPr>
                <w:rFonts w:asciiTheme="minorBidi" w:hAnsiTheme="minorBidi" w:cstheme="minorBidi" w:hint="cs"/>
                <w:sz w:val="16"/>
                <w:szCs w:val="16"/>
                <w:rtl/>
              </w:rPr>
              <w:t>4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6A5393" w:rsidRPr="003D4B6B" w:rsidRDefault="006A5393" w:rsidP="002E3888">
            <w:pPr>
              <w:bidi w:val="0"/>
              <w:ind w:right="113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3D4B6B">
              <w:rPr>
                <w:rFonts w:ascii="Arial" w:hAnsi="Arial"/>
                <w:sz w:val="16"/>
                <w:szCs w:val="16"/>
                <w:rtl/>
              </w:rPr>
              <w:t>قيمة الصادرات</w:t>
            </w:r>
          </w:p>
        </w:tc>
      </w:tr>
      <w:tr w:rsidR="003D4B6B" w:rsidRPr="003D4B6B" w:rsidTr="002E3888">
        <w:trPr>
          <w:trHeight w:val="312"/>
          <w:jc w:val="center"/>
        </w:trPr>
        <w:tc>
          <w:tcPr>
            <w:tcW w:w="1982" w:type="dxa"/>
            <w:tcBorders>
              <w:top w:val="nil"/>
              <w:bottom w:val="single" w:sz="4" w:space="0" w:color="auto"/>
            </w:tcBorders>
            <w:vAlign w:val="center"/>
          </w:tcPr>
          <w:p w:rsidR="006A5393" w:rsidRPr="003D4B6B" w:rsidRDefault="006A5393" w:rsidP="002E3888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Net Trade Balance</w:t>
            </w:r>
          </w:p>
        </w:tc>
        <w:tc>
          <w:tcPr>
            <w:tcW w:w="1986" w:type="dxa"/>
            <w:tcBorders>
              <w:top w:val="nil"/>
              <w:bottom w:val="single" w:sz="4" w:space="0" w:color="auto"/>
              <w:right w:val="nil"/>
            </w:tcBorders>
            <w:tcMar>
              <w:right w:w="227" w:type="dxa"/>
            </w:tcMar>
            <w:vAlign w:val="center"/>
          </w:tcPr>
          <w:p w:rsidR="006A5393" w:rsidRPr="003D4B6B" w:rsidRDefault="006A5393" w:rsidP="002E3888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3D4B6B">
              <w:rPr>
                <w:rFonts w:asciiTheme="minorBidi" w:hAnsiTheme="minorBidi" w:cstheme="minorBidi"/>
                <w:sz w:val="16"/>
                <w:szCs w:val="16"/>
              </w:rPr>
              <w:t>-5,509,646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</w:tcBorders>
            <w:tcMar>
              <w:right w:w="227" w:type="dxa"/>
            </w:tcMar>
            <w:vAlign w:val="center"/>
          </w:tcPr>
          <w:p w:rsidR="006A5393" w:rsidRPr="003D4B6B" w:rsidRDefault="006A5393" w:rsidP="002E3888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3D4B6B">
              <w:rPr>
                <w:rFonts w:asciiTheme="minorBidi" w:hAnsiTheme="minorBidi" w:cstheme="minorBidi"/>
                <w:sz w:val="16"/>
                <w:szCs w:val="16"/>
              </w:rPr>
              <w:t>-5,383,955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6A5393" w:rsidRPr="003D4B6B" w:rsidRDefault="006A5393" w:rsidP="002E3888">
            <w:pPr>
              <w:bidi w:val="0"/>
              <w:ind w:right="113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3D4B6B">
              <w:rPr>
                <w:rFonts w:ascii="Arial" w:hAnsi="Arial"/>
                <w:sz w:val="16"/>
                <w:szCs w:val="16"/>
                <w:rtl/>
              </w:rPr>
              <w:t>صافي الميزان التجاري</w:t>
            </w:r>
          </w:p>
        </w:tc>
      </w:tr>
      <w:tr w:rsidR="003D4B6B" w:rsidRPr="003D4B6B" w:rsidTr="002E3888">
        <w:trPr>
          <w:trHeight w:val="312"/>
          <w:jc w:val="center"/>
        </w:trPr>
        <w:tc>
          <w:tcPr>
            <w:tcW w:w="3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5393" w:rsidRPr="003D4B6B" w:rsidRDefault="006A5393" w:rsidP="002E3888">
            <w:pPr>
              <w:pStyle w:val="ListParagraph"/>
              <w:bidi w:val="0"/>
              <w:ind w:left="0"/>
              <w:jc w:val="lowKashida"/>
              <w:rPr>
                <w:rFonts w:ascii="Arial" w:hAnsi="Arial" w:cs="Times New Roman"/>
                <w:noProof w:val="0"/>
                <w:sz w:val="16"/>
                <w:szCs w:val="16"/>
              </w:rPr>
            </w:pPr>
            <w:r w:rsidRPr="003D4B6B">
              <w:rPr>
                <w:rFonts w:ascii="Arial" w:hAnsi="Arial" w:cs="Times New Roman"/>
                <w:noProof w:val="0"/>
                <w:sz w:val="16"/>
                <w:szCs w:val="16"/>
              </w:rPr>
              <w:t xml:space="preserve">* </w:t>
            </w:r>
            <w:r w:rsidRPr="003D4B6B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in1967</w:t>
            </w:r>
            <w:r w:rsidRPr="003D4B6B">
              <w:rPr>
                <w:rFonts w:ascii="Arial" w:hAnsi="Arial" w:cs="Times New Roman"/>
                <w:noProof w:val="0"/>
                <w:sz w:val="16"/>
                <w:szCs w:val="16"/>
              </w:rPr>
              <w:t>.</w:t>
            </w:r>
          </w:p>
          <w:p w:rsidR="006A5393" w:rsidRPr="003D4B6B" w:rsidRDefault="006A5393" w:rsidP="002E3888">
            <w:pPr>
              <w:pStyle w:val="ListParagraph"/>
              <w:bidi w:val="0"/>
              <w:ind w:left="0"/>
              <w:jc w:val="lowKashida"/>
              <w:rPr>
                <w:rFonts w:ascii="Arial" w:hAnsi="Arial" w:cs="Times New Roman"/>
                <w:noProof w:val="0"/>
                <w:sz w:val="16"/>
                <w:szCs w:val="16"/>
              </w:rPr>
            </w:pPr>
          </w:p>
        </w:tc>
        <w:tc>
          <w:tcPr>
            <w:tcW w:w="397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</w:tcPr>
          <w:p w:rsidR="006A5393" w:rsidRPr="003D4B6B" w:rsidRDefault="006A5393" w:rsidP="002E3888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3D4B6B">
              <w:rPr>
                <w:rFonts w:ascii="Simplified Arabic" w:hAnsi="Simplified Arabic" w:hint="cs"/>
                <w:sz w:val="16"/>
                <w:szCs w:val="16"/>
                <w:rtl/>
              </w:rPr>
              <w:t>*</w:t>
            </w: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 xml:space="preserve">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</w:tr>
      <w:tr w:rsidR="003D4B6B" w:rsidRPr="003D4B6B" w:rsidTr="002E3888">
        <w:trPr>
          <w:trHeight w:val="312"/>
          <w:jc w:val="center"/>
        </w:trPr>
        <w:tc>
          <w:tcPr>
            <w:tcW w:w="3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5393" w:rsidRPr="003D4B6B" w:rsidRDefault="006A5393" w:rsidP="002E3888">
            <w:pPr>
              <w:pStyle w:val="ListParagraph"/>
              <w:bidi w:val="0"/>
              <w:ind w:left="0"/>
              <w:jc w:val="lowKashida"/>
              <w:rPr>
                <w:rFonts w:ascii="Arial" w:hAnsi="Arial" w:cs="Times New Roman"/>
                <w:noProof w:val="0"/>
                <w:sz w:val="16"/>
                <w:szCs w:val="16"/>
              </w:rPr>
            </w:pPr>
            <w:r w:rsidRPr="003D4B6B">
              <w:rPr>
                <w:rFonts w:ascii="Arial" w:hAnsi="Arial" w:cs="Times New Roman"/>
                <w:noProof w:val="0"/>
                <w:sz w:val="16"/>
                <w:szCs w:val="16"/>
              </w:rPr>
              <w:t>Note: Differences in</w:t>
            </w:r>
            <w:r w:rsidRPr="003D4B6B">
              <w:rPr>
                <w:rFonts w:ascii="Arial" w:hAnsi="Arial" w:cs="Times New Roman"/>
                <w:noProof w:val="0"/>
                <w:sz w:val="16"/>
                <w:szCs w:val="16"/>
                <w:rtl/>
              </w:rPr>
              <w:t xml:space="preserve"> </w:t>
            </w:r>
            <w:r w:rsidRPr="003D4B6B">
              <w:rPr>
                <w:rFonts w:ascii="Arial" w:hAnsi="Arial" w:cs="Times New Roman"/>
                <w:noProof w:val="0"/>
                <w:sz w:val="16"/>
                <w:szCs w:val="16"/>
              </w:rPr>
              <w:t xml:space="preserve">the results of certain indicators are due to approximation  </w:t>
            </w:r>
          </w:p>
          <w:p w:rsidR="006A5393" w:rsidRPr="003D4B6B" w:rsidRDefault="006A5393" w:rsidP="002E3888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397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</w:tcPr>
          <w:p w:rsidR="006A5393" w:rsidRPr="003D4B6B" w:rsidRDefault="006A5393" w:rsidP="004168E0">
            <w:pPr>
              <w:pStyle w:val="xl28"/>
              <w:pBdr>
                <w:left w:val="none" w:sz="0" w:space="0" w:color="auto"/>
                <w:right w:val="none" w:sz="0" w:space="0" w:color="auto"/>
              </w:pBdr>
              <w:tabs>
                <w:tab w:val="right" w:pos="5953"/>
              </w:tabs>
              <w:bidi/>
              <w:spacing w:before="0" w:beforeAutospacing="0" w:after="0" w:afterAutospacing="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>ملاحظة: الاختلافات الطفيفة لقيم نفس المتغير بين الجداول المختلفة، أو بين مفردات المتغير ومجموعه، ناجمة عن التقريب المصاحب لعمليات حساب النتائج.</w:t>
            </w:r>
          </w:p>
        </w:tc>
      </w:tr>
    </w:tbl>
    <w:p w:rsidR="006A5393" w:rsidRPr="003D4B6B" w:rsidRDefault="006A5393" w:rsidP="006A5393">
      <w:pPr>
        <w:pStyle w:val="Title"/>
        <w:jc w:val="left"/>
        <w:rPr>
          <w:sz w:val="18"/>
          <w:szCs w:val="18"/>
          <w:rtl/>
        </w:rPr>
        <w:sectPr w:rsidR="006A5393" w:rsidRPr="003D4B6B" w:rsidSect="00AC501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endnotePr>
            <w:numFmt w:val="lowerLetter"/>
          </w:endnotePr>
          <w:type w:val="continuous"/>
          <w:pgSz w:w="9639" w:h="13608" w:code="9"/>
          <w:pgMar w:top="1134" w:right="1134" w:bottom="1134" w:left="993" w:header="680" w:footer="680" w:gutter="0"/>
          <w:pgNumType w:start="203"/>
          <w:cols w:space="720"/>
          <w:bidi/>
          <w:rtlGutter/>
        </w:sectPr>
      </w:pPr>
    </w:p>
    <w:p w:rsidR="006A5393" w:rsidRPr="003D4B6B" w:rsidRDefault="006A5393" w:rsidP="006A539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D4B6B">
        <w:rPr>
          <w:rFonts w:ascii="Simplified Arabic" w:hAnsi="Simplified Arabic"/>
          <w:b/>
          <w:bCs/>
          <w:sz w:val="18"/>
          <w:szCs w:val="18"/>
          <w:rtl/>
        </w:rPr>
        <w:lastRenderedPageBreak/>
        <w:t>قيمة الواردات والصادرات</w:t>
      </w:r>
      <w:r w:rsidRPr="003D4B6B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 للسلع</w:t>
      </w:r>
      <w:r w:rsidRPr="003D4B6B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3D4B6B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فلسطين* </w:t>
      </w:r>
      <w:r w:rsidRPr="003D4B6B">
        <w:rPr>
          <w:rFonts w:ascii="Simplified Arabic" w:hAnsi="Simplified Arabic"/>
          <w:b/>
          <w:bCs/>
          <w:sz w:val="18"/>
          <w:szCs w:val="18"/>
          <w:rtl/>
        </w:rPr>
        <w:t xml:space="preserve">حسب </w:t>
      </w:r>
      <w:r w:rsidRPr="003D4B6B">
        <w:rPr>
          <w:rFonts w:ascii="Simplified Arabic" w:hAnsi="Simplified Arabic" w:hint="cs"/>
          <w:b/>
          <w:bCs/>
          <w:sz w:val="18"/>
          <w:szCs w:val="18"/>
          <w:rtl/>
        </w:rPr>
        <w:t>أبواب التصنيف الموحد للتجارة الدولية- التنقيح الثالث، 2018، 2019</w:t>
      </w:r>
    </w:p>
    <w:p w:rsidR="006A5393" w:rsidRPr="003D4B6B" w:rsidRDefault="006A5393" w:rsidP="006A5393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3D4B6B">
        <w:rPr>
          <w:rFonts w:ascii="Arial" w:hAnsi="Arial" w:cs="Arial"/>
          <w:sz w:val="18"/>
          <w:szCs w:val="18"/>
        </w:rPr>
        <w:t xml:space="preserve">Value of Registered Imports and Exports of Goods in </w:t>
      </w:r>
      <w:r w:rsidRPr="003D4B6B">
        <w:rPr>
          <w:rFonts w:ascii="Arial" w:hAnsi="Arial"/>
          <w:sz w:val="18"/>
          <w:szCs w:val="18"/>
        </w:rPr>
        <w:t>Palestine</w:t>
      </w:r>
      <w:r w:rsidRPr="003D4B6B">
        <w:rPr>
          <w:rFonts w:ascii="Arial" w:hAnsi="Arial"/>
          <w:b w:val="0"/>
          <w:bCs w:val="0"/>
          <w:sz w:val="18"/>
          <w:szCs w:val="18"/>
        </w:rPr>
        <w:t>*</w:t>
      </w:r>
      <w:r w:rsidRPr="003D4B6B">
        <w:rPr>
          <w:rFonts w:ascii="Arial" w:hAnsi="Arial" w:cs="Arial"/>
          <w:sz w:val="18"/>
          <w:szCs w:val="18"/>
        </w:rPr>
        <w:t xml:space="preserve"> by SITC- Rev 3 Sections, 201</w:t>
      </w:r>
      <w:r w:rsidRPr="003D4B6B">
        <w:rPr>
          <w:rFonts w:ascii="Arial" w:hAnsi="Arial" w:cs="Arial" w:hint="cs"/>
          <w:sz w:val="18"/>
          <w:szCs w:val="18"/>
          <w:rtl/>
        </w:rPr>
        <w:t>8</w:t>
      </w:r>
      <w:r w:rsidRPr="003D4B6B">
        <w:rPr>
          <w:rFonts w:ascii="Simplified Arabic" w:hAnsi="Simplified Arabic"/>
          <w:b w:val="0"/>
          <w:bCs w:val="0"/>
          <w:sz w:val="18"/>
          <w:szCs w:val="18"/>
        </w:rPr>
        <w:t>,</w:t>
      </w:r>
      <w:r w:rsidRPr="003D4B6B">
        <w:rPr>
          <w:rFonts w:ascii="Arial" w:hAnsi="Arial" w:cs="Arial" w:hint="cs"/>
          <w:sz w:val="18"/>
          <w:szCs w:val="18"/>
          <w:rtl/>
        </w:rPr>
        <w:t xml:space="preserve"> </w:t>
      </w:r>
      <w:r w:rsidRPr="003D4B6B">
        <w:rPr>
          <w:rFonts w:ascii="Arial" w:hAnsi="Arial" w:cs="Arial"/>
          <w:sz w:val="18"/>
          <w:szCs w:val="18"/>
        </w:rPr>
        <w:t>201</w:t>
      </w:r>
      <w:r w:rsidRPr="003D4B6B">
        <w:rPr>
          <w:rFonts w:ascii="Arial" w:hAnsi="Arial" w:cs="Arial" w:hint="cs"/>
          <w:sz w:val="18"/>
          <w:szCs w:val="18"/>
          <w:rtl/>
        </w:rPr>
        <w:t>9</w:t>
      </w:r>
    </w:p>
    <w:p w:rsidR="006A5393" w:rsidRPr="003D4B6B" w:rsidRDefault="006A5393" w:rsidP="006A5393">
      <w:pPr>
        <w:bidi w:val="0"/>
        <w:rPr>
          <w:rFonts w:ascii="Arial" w:hAnsi="Arial" w:cs="Arial"/>
          <w:sz w:val="10"/>
          <w:szCs w:val="10"/>
        </w:rPr>
      </w:pPr>
    </w:p>
    <w:tbl>
      <w:tblPr>
        <w:bidiVisual/>
        <w:tblW w:w="11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1"/>
        <w:gridCol w:w="3827"/>
        <w:gridCol w:w="855"/>
        <w:gridCol w:w="137"/>
        <w:gridCol w:w="682"/>
        <w:gridCol w:w="310"/>
        <w:gridCol w:w="4790"/>
        <w:gridCol w:w="743"/>
      </w:tblGrid>
      <w:tr w:rsidR="003D4B6B" w:rsidRPr="003D4B6B" w:rsidTr="00E2059F">
        <w:trPr>
          <w:cantSplit/>
          <w:trHeight w:val="312"/>
          <w:jc w:val="center"/>
        </w:trPr>
        <w:tc>
          <w:tcPr>
            <w:tcW w:w="607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93" w:rsidRPr="003D4B6B" w:rsidRDefault="006A5393" w:rsidP="006A5393">
            <w:pPr>
              <w:pStyle w:val="Heading2"/>
              <w:jc w:val="left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3D4B6B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5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93" w:rsidRPr="003D4B6B" w:rsidRDefault="006A5393" w:rsidP="006A5393">
            <w:pPr>
              <w:pStyle w:val="Heading2"/>
              <w:bidi w:val="0"/>
              <w:jc w:val="lef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3D4B6B">
              <w:rPr>
                <w:rFonts w:ascii="Arial" w:hAnsi="Arial"/>
                <w:b w:val="0"/>
                <w:bCs w:val="0"/>
                <w:sz w:val="16"/>
                <w:szCs w:val="16"/>
              </w:rPr>
              <w:t>Value in 1000 USD</w:t>
            </w:r>
          </w:p>
        </w:tc>
      </w:tr>
      <w:tr w:rsidR="00E2059F" w:rsidRPr="003D4B6B" w:rsidTr="00E2059F">
        <w:trPr>
          <w:cantSplit/>
          <w:trHeight w:val="312"/>
          <w:jc w:val="center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E2059F" w:rsidRPr="003D4B6B" w:rsidRDefault="00E2059F" w:rsidP="00E2059F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b/>
                <w:bCs/>
                <w:sz w:val="16"/>
                <w:szCs w:val="16"/>
                <w:rtl/>
              </w:rPr>
              <w:t>رمز التصنيف</w:t>
            </w:r>
          </w:p>
          <w:p w:rsidR="00E2059F" w:rsidRPr="003D4B6B" w:rsidRDefault="00E2059F" w:rsidP="00E2059F">
            <w:pPr>
              <w:pStyle w:val="Heading9"/>
              <w:rPr>
                <w:rFonts w:cs="Simplified Arabic"/>
                <w:sz w:val="16"/>
              </w:rPr>
            </w:pPr>
            <w:r w:rsidRPr="003D4B6B">
              <w:rPr>
                <w:sz w:val="16"/>
                <w:rtl/>
              </w:rPr>
              <w:t>الموحد</w:t>
            </w:r>
          </w:p>
        </w:tc>
        <w:tc>
          <w:tcPr>
            <w:tcW w:w="3827" w:type="dxa"/>
            <w:vMerge w:val="restart"/>
            <w:tcBorders>
              <w:right w:val="single" w:sz="4" w:space="0" w:color="auto"/>
            </w:tcBorders>
            <w:vAlign w:val="center"/>
          </w:tcPr>
          <w:p w:rsidR="00E2059F" w:rsidRPr="003D4B6B" w:rsidRDefault="00E2059F" w:rsidP="00E2059F">
            <w:pPr>
              <w:pStyle w:val="Heading9"/>
              <w:jc w:val="center"/>
              <w:rPr>
                <w:rFonts w:ascii="Simplified Arabic" w:hAnsi="Simplified Arabic" w:cs="Simplified Arabic"/>
                <w:sz w:val="16"/>
                <w:rtl/>
                <w:lang w:val="en-GB"/>
              </w:rPr>
            </w:pPr>
            <w:r w:rsidRPr="003D4B6B">
              <w:rPr>
                <w:rFonts w:ascii="Simplified Arabic" w:hAnsi="Simplified Arabic"/>
                <w:sz w:val="16"/>
                <w:rtl/>
              </w:rPr>
              <w:t>الباب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2059F" w:rsidRPr="003D4B6B" w:rsidRDefault="00E2059F" w:rsidP="006A53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4B6B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</w:t>
            </w:r>
            <w:r w:rsidRPr="003D4B6B">
              <w:rPr>
                <w:rFonts w:ascii="Arial" w:hAnsi="Arial"/>
                <w:b/>
                <w:bCs/>
                <w:sz w:val="16"/>
                <w:szCs w:val="16"/>
                <w:rtl/>
              </w:rPr>
              <w:t>قيمة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2059F" w:rsidRPr="003D4B6B" w:rsidRDefault="00E2059F" w:rsidP="006A53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4B6B">
              <w:rPr>
                <w:rFonts w:ascii="Arial" w:hAnsi="Arial"/>
                <w:b/>
                <w:bCs/>
                <w:sz w:val="16"/>
                <w:szCs w:val="16"/>
              </w:rPr>
              <w:t xml:space="preserve">Value  </w:t>
            </w:r>
          </w:p>
        </w:tc>
        <w:tc>
          <w:tcPr>
            <w:tcW w:w="47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59F" w:rsidRPr="003D4B6B" w:rsidRDefault="00E2059F" w:rsidP="00E2059F">
            <w:pPr>
              <w:pStyle w:val="Heading6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Section</w:t>
            </w:r>
          </w:p>
        </w:tc>
        <w:tc>
          <w:tcPr>
            <w:tcW w:w="7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59F" w:rsidRPr="003D4B6B" w:rsidRDefault="00E2059F" w:rsidP="00E2059F">
            <w:pPr>
              <w:pStyle w:val="Heading6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SITC Code</w:t>
            </w:r>
          </w:p>
        </w:tc>
      </w:tr>
      <w:tr w:rsidR="00E2059F" w:rsidRPr="003D4B6B" w:rsidTr="00E2059F">
        <w:trPr>
          <w:cantSplit/>
          <w:trHeight w:val="312"/>
          <w:jc w:val="center"/>
        </w:trPr>
        <w:tc>
          <w:tcPr>
            <w:tcW w:w="57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2059F" w:rsidRPr="003D4B6B" w:rsidRDefault="00E2059F" w:rsidP="00E2059F">
            <w:pPr>
              <w:pStyle w:val="Heading9"/>
              <w:rPr>
                <w:rFonts w:cs="Simplified Arabic"/>
                <w:sz w:val="16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2059F" w:rsidRPr="003D4B6B" w:rsidRDefault="00E2059F" w:rsidP="00E2059F">
            <w:pPr>
              <w:pStyle w:val="Heading9"/>
              <w:rPr>
                <w:rFonts w:ascii="Simplified Arabic" w:hAnsi="Simplified Arabic" w:cs="Simplified Arabic"/>
                <w:sz w:val="16"/>
                <w:rtl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59F" w:rsidRPr="003D4B6B" w:rsidRDefault="00E2059F" w:rsidP="00E2059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4B6B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059F" w:rsidRPr="003D4B6B" w:rsidRDefault="00E2059F" w:rsidP="00E2059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4B6B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2019</w:t>
            </w:r>
          </w:p>
        </w:tc>
        <w:tc>
          <w:tcPr>
            <w:tcW w:w="4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59F" w:rsidRPr="003D4B6B" w:rsidRDefault="00E2059F" w:rsidP="00E2059F">
            <w:pPr>
              <w:pStyle w:val="Heading6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59F" w:rsidRPr="003D4B6B" w:rsidRDefault="00E2059F" w:rsidP="00E2059F">
            <w:pPr>
              <w:pStyle w:val="Heading6"/>
              <w:jc w:val="right"/>
              <w:rPr>
                <w:rFonts w:ascii="Arial" w:hAnsi="Arial"/>
                <w:sz w:val="16"/>
                <w:szCs w:val="16"/>
              </w:rPr>
            </w:pPr>
          </w:p>
        </w:tc>
      </w:tr>
      <w:tr w:rsidR="00E2059F" w:rsidRPr="003D4B6B" w:rsidTr="00E2059F">
        <w:trPr>
          <w:cantSplit/>
          <w:trHeight w:val="312"/>
          <w:jc w:val="center"/>
        </w:trPr>
        <w:tc>
          <w:tcPr>
            <w:tcW w:w="57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59F" w:rsidRPr="003D4B6B" w:rsidRDefault="00E2059F" w:rsidP="00E2059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59F" w:rsidRPr="003D4B6B" w:rsidRDefault="00E2059F" w:rsidP="00E2059F">
            <w:pPr>
              <w:pStyle w:val="Heading9"/>
              <w:rPr>
                <w:rFonts w:ascii="Simplified Arabic" w:hAnsi="Simplified Arabic" w:cs="Simplified Arabic"/>
                <w:sz w:val="16"/>
              </w:rPr>
            </w:pPr>
            <w:r w:rsidRPr="003D4B6B">
              <w:rPr>
                <w:rFonts w:ascii="Simplified Arabic" w:hAnsi="Simplified Arabic" w:cs="Simplified Arabic"/>
                <w:sz w:val="16"/>
                <w:rtl/>
              </w:rPr>
              <w:t>الواردات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2059F" w:rsidRPr="003D4B6B" w:rsidRDefault="00E2059F" w:rsidP="00E2059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2059F" w:rsidRPr="003D4B6B" w:rsidRDefault="00E2059F" w:rsidP="00E2059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59F" w:rsidRPr="003D4B6B" w:rsidRDefault="00E2059F" w:rsidP="00E2059F">
            <w:pPr>
              <w:pStyle w:val="Heading6"/>
              <w:ind w:right="80"/>
              <w:jc w:val="right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Imports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59F" w:rsidRPr="003D4B6B" w:rsidRDefault="00E2059F" w:rsidP="00E2059F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E2059F" w:rsidRPr="003D4B6B" w:rsidTr="00E2059F">
        <w:trPr>
          <w:cantSplit/>
          <w:trHeight w:val="312"/>
          <w:jc w:val="center"/>
        </w:trPr>
        <w:tc>
          <w:tcPr>
            <w:tcW w:w="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2059F" w:rsidRPr="003D4B6B" w:rsidRDefault="00E2059F" w:rsidP="00E2059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2059F" w:rsidRPr="003D4B6B" w:rsidRDefault="00E2059F" w:rsidP="00E2059F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D4B6B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مجموع الواردات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059F" w:rsidRPr="003D4B6B" w:rsidRDefault="00E2059F" w:rsidP="00E2059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  <w:lang w:val="en-GB" w:bidi="ar-AE"/>
              </w:rPr>
            </w:pPr>
            <w:r w:rsidRPr="003D4B6B">
              <w:rPr>
                <w:rFonts w:ascii="Arial" w:hAnsi="Arial" w:cs="Arial"/>
                <w:b/>
                <w:bCs/>
                <w:sz w:val="16"/>
                <w:szCs w:val="16"/>
                <w:lang w:val="en-GB" w:bidi="ar-AE"/>
              </w:rPr>
              <w:t>6,539,590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059F" w:rsidRPr="003D4B6B" w:rsidRDefault="00E2059F" w:rsidP="00E2059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ar-AE"/>
              </w:rPr>
            </w:pPr>
            <w:r w:rsidRPr="003D4B6B">
              <w:rPr>
                <w:rFonts w:ascii="Arial" w:hAnsi="Arial" w:cs="Arial" w:hint="cs"/>
                <w:b/>
                <w:bCs/>
                <w:sz w:val="16"/>
                <w:szCs w:val="16"/>
                <w:rtl/>
                <w:lang w:val="en-GB" w:bidi="ar-AE"/>
              </w:rPr>
              <w:t>6</w:t>
            </w:r>
            <w:r w:rsidRPr="003D4B6B">
              <w:rPr>
                <w:rFonts w:ascii="Arial" w:hAnsi="Arial" w:cs="Arial"/>
                <w:b/>
                <w:bCs/>
                <w:sz w:val="16"/>
                <w:szCs w:val="16"/>
                <w:lang w:bidi="ar-AE"/>
              </w:rPr>
              <w:t>,613,454</w:t>
            </w:r>
          </w:p>
        </w:tc>
        <w:tc>
          <w:tcPr>
            <w:tcW w:w="4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59F" w:rsidRPr="003D4B6B" w:rsidRDefault="00E2059F" w:rsidP="00E2059F">
            <w:pPr>
              <w:pStyle w:val="Heading6"/>
              <w:ind w:right="80"/>
              <w:jc w:val="right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Total Imports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59F" w:rsidRPr="003D4B6B" w:rsidRDefault="00E2059F" w:rsidP="00E2059F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E2059F" w:rsidRPr="003D4B6B" w:rsidTr="00E2059F">
        <w:trPr>
          <w:cantSplit/>
          <w:trHeight w:val="312"/>
          <w:jc w:val="center"/>
        </w:trPr>
        <w:tc>
          <w:tcPr>
            <w:tcW w:w="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2059F" w:rsidRPr="003D4B6B" w:rsidRDefault="00E2059F" w:rsidP="00E2059F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382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2059F" w:rsidRPr="003D4B6B" w:rsidRDefault="00E2059F" w:rsidP="00E2059F">
            <w:pPr>
              <w:rPr>
                <w:rFonts w:ascii="Simplified Arabic" w:hAnsi="Simplified Arabic"/>
                <w:sz w:val="16"/>
                <w:szCs w:val="16"/>
              </w:rPr>
            </w:pP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>الأغذية والحيوانات الحية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059F" w:rsidRPr="003D4B6B" w:rsidRDefault="00E2059F" w:rsidP="00E2059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1,449,473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059F" w:rsidRPr="003D4B6B" w:rsidRDefault="00E2059F" w:rsidP="00E2059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1,571,805</w:t>
            </w:r>
          </w:p>
        </w:tc>
        <w:tc>
          <w:tcPr>
            <w:tcW w:w="4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59F" w:rsidRPr="003D4B6B" w:rsidRDefault="00E2059F" w:rsidP="00E2059F">
            <w:pPr>
              <w:bidi w:val="0"/>
              <w:ind w:right="80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Food And Live Animals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59F" w:rsidRPr="003D4B6B" w:rsidRDefault="00E2059F" w:rsidP="00E2059F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 w:rsidR="00E2059F" w:rsidRPr="003D4B6B" w:rsidTr="00E2059F">
        <w:trPr>
          <w:cantSplit/>
          <w:trHeight w:val="312"/>
          <w:jc w:val="center"/>
        </w:trPr>
        <w:tc>
          <w:tcPr>
            <w:tcW w:w="571" w:type="dxa"/>
            <w:tcBorders>
              <w:top w:val="nil"/>
              <w:bottom w:val="nil"/>
            </w:tcBorders>
            <w:vAlign w:val="center"/>
          </w:tcPr>
          <w:p w:rsidR="00E2059F" w:rsidRPr="003D4B6B" w:rsidRDefault="00E2059F" w:rsidP="00E2059F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3827" w:type="dxa"/>
            <w:tcBorders>
              <w:top w:val="nil"/>
              <w:bottom w:val="nil"/>
            </w:tcBorders>
            <w:vAlign w:val="center"/>
          </w:tcPr>
          <w:p w:rsidR="00E2059F" w:rsidRPr="003D4B6B" w:rsidRDefault="00E2059F" w:rsidP="00E2059F">
            <w:pPr>
              <w:rPr>
                <w:rFonts w:ascii="Simplified Arabic" w:hAnsi="Simplified Arabic"/>
                <w:sz w:val="16"/>
                <w:szCs w:val="16"/>
              </w:rPr>
            </w:pP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>المشروبات والتبغ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059F" w:rsidRPr="003D4B6B" w:rsidRDefault="00E2059F" w:rsidP="00E2059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339,157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059F" w:rsidRPr="003D4B6B" w:rsidRDefault="00E2059F" w:rsidP="00E2059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333,025</w:t>
            </w:r>
          </w:p>
        </w:tc>
        <w:tc>
          <w:tcPr>
            <w:tcW w:w="4790" w:type="dxa"/>
            <w:tcBorders>
              <w:top w:val="nil"/>
              <w:bottom w:val="nil"/>
            </w:tcBorders>
            <w:vAlign w:val="center"/>
          </w:tcPr>
          <w:p w:rsidR="00E2059F" w:rsidRPr="003D4B6B" w:rsidRDefault="00E2059F" w:rsidP="00E2059F">
            <w:pPr>
              <w:bidi w:val="0"/>
              <w:ind w:right="80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Beverages And Tobacco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E2059F" w:rsidRPr="003D4B6B" w:rsidRDefault="00E2059F" w:rsidP="00E2059F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1</w:t>
            </w:r>
          </w:p>
        </w:tc>
      </w:tr>
      <w:tr w:rsidR="00E2059F" w:rsidRPr="003D4B6B" w:rsidTr="00E2059F">
        <w:trPr>
          <w:cantSplit/>
          <w:trHeight w:val="312"/>
          <w:jc w:val="center"/>
        </w:trPr>
        <w:tc>
          <w:tcPr>
            <w:tcW w:w="571" w:type="dxa"/>
            <w:tcBorders>
              <w:top w:val="nil"/>
              <w:bottom w:val="nil"/>
            </w:tcBorders>
            <w:vAlign w:val="center"/>
          </w:tcPr>
          <w:p w:rsidR="00E2059F" w:rsidRPr="003D4B6B" w:rsidRDefault="00E2059F" w:rsidP="00E2059F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3827" w:type="dxa"/>
            <w:tcBorders>
              <w:top w:val="nil"/>
              <w:bottom w:val="nil"/>
            </w:tcBorders>
            <w:vAlign w:val="center"/>
          </w:tcPr>
          <w:p w:rsidR="00E2059F" w:rsidRPr="003D4B6B" w:rsidRDefault="00E2059F" w:rsidP="00E2059F">
            <w:pPr>
              <w:rPr>
                <w:rFonts w:ascii="Simplified Arabic" w:hAnsi="Simplified Arabic"/>
                <w:sz w:val="16"/>
                <w:szCs w:val="16"/>
              </w:rPr>
            </w:pP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>المواد الخام غير الصالحة للأكل ب</w:t>
            </w:r>
            <w:r w:rsidRPr="003D4B6B">
              <w:rPr>
                <w:rFonts w:ascii="Simplified Arabic" w:hAnsi="Simplified Arabic" w:hint="cs"/>
                <w:sz w:val="16"/>
                <w:szCs w:val="16"/>
                <w:rtl/>
              </w:rPr>
              <w:t>ا</w:t>
            </w: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>ستثناء الوقود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059F" w:rsidRPr="003D4B6B" w:rsidRDefault="00E2059F" w:rsidP="00E2059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161,091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059F" w:rsidRPr="003D4B6B" w:rsidRDefault="00E2059F" w:rsidP="00E2059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111,966</w:t>
            </w:r>
          </w:p>
        </w:tc>
        <w:tc>
          <w:tcPr>
            <w:tcW w:w="4790" w:type="dxa"/>
            <w:tcBorders>
              <w:top w:val="nil"/>
              <w:bottom w:val="nil"/>
            </w:tcBorders>
            <w:vAlign w:val="center"/>
          </w:tcPr>
          <w:p w:rsidR="00E2059F" w:rsidRPr="003D4B6B" w:rsidRDefault="00E2059F" w:rsidP="00E2059F">
            <w:pPr>
              <w:bidi w:val="0"/>
              <w:ind w:right="80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Crude Materials, Inedible Except Fuels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E2059F" w:rsidRPr="003D4B6B" w:rsidRDefault="00E2059F" w:rsidP="00E2059F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2</w:t>
            </w:r>
          </w:p>
        </w:tc>
      </w:tr>
      <w:tr w:rsidR="00E2059F" w:rsidRPr="003D4B6B" w:rsidTr="00E2059F">
        <w:trPr>
          <w:cantSplit/>
          <w:trHeight w:val="312"/>
          <w:jc w:val="center"/>
        </w:trPr>
        <w:tc>
          <w:tcPr>
            <w:tcW w:w="571" w:type="dxa"/>
            <w:tcBorders>
              <w:top w:val="nil"/>
              <w:bottom w:val="nil"/>
            </w:tcBorders>
            <w:vAlign w:val="center"/>
          </w:tcPr>
          <w:p w:rsidR="00E2059F" w:rsidRPr="003D4B6B" w:rsidRDefault="00E2059F" w:rsidP="00E2059F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3827" w:type="dxa"/>
            <w:tcBorders>
              <w:top w:val="nil"/>
              <w:bottom w:val="nil"/>
            </w:tcBorders>
            <w:vAlign w:val="center"/>
          </w:tcPr>
          <w:p w:rsidR="00E2059F" w:rsidRPr="003D4B6B" w:rsidRDefault="00E2059F" w:rsidP="00E2059F">
            <w:pPr>
              <w:rPr>
                <w:rFonts w:ascii="Simplified Arabic" w:hAnsi="Simplified Arabic"/>
                <w:sz w:val="16"/>
                <w:szCs w:val="16"/>
              </w:rPr>
            </w:pP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>وقود معدني ومزلقات معدنية وما يتصل بذلك من مواد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059F" w:rsidRPr="003D4B6B" w:rsidRDefault="00E2059F" w:rsidP="00E2059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1,259,999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059F" w:rsidRPr="003D4B6B" w:rsidRDefault="00E2059F" w:rsidP="00E2059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1,245,650</w:t>
            </w:r>
          </w:p>
        </w:tc>
        <w:tc>
          <w:tcPr>
            <w:tcW w:w="4790" w:type="dxa"/>
            <w:tcBorders>
              <w:top w:val="nil"/>
              <w:bottom w:val="nil"/>
            </w:tcBorders>
            <w:vAlign w:val="center"/>
          </w:tcPr>
          <w:p w:rsidR="00E2059F" w:rsidRPr="003D4B6B" w:rsidRDefault="00E2059F" w:rsidP="00E2059F">
            <w:pPr>
              <w:bidi w:val="0"/>
              <w:ind w:right="80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Mineral Fuels, Lubricants And reacted Materials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E2059F" w:rsidRPr="003D4B6B" w:rsidRDefault="00E2059F" w:rsidP="00E2059F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3</w:t>
            </w:r>
          </w:p>
        </w:tc>
      </w:tr>
      <w:tr w:rsidR="00E2059F" w:rsidRPr="003D4B6B" w:rsidTr="00E2059F">
        <w:trPr>
          <w:cantSplit/>
          <w:trHeight w:val="312"/>
          <w:jc w:val="center"/>
        </w:trPr>
        <w:tc>
          <w:tcPr>
            <w:tcW w:w="571" w:type="dxa"/>
            <w:tcBorders>
              <w:top w:val="nil"/>
              <w:bottom w:val="nil"/>
            </w:tcBorders>
            <w:vAlign w:val="center"/>
          </w:tcPr>
          <w:p w:rsidR="00E2059F" w:rsidRPr="003D4B6B" w:rsidRDefault="00E2059F" w:rsidP="00E2059F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4</w:t>
            </w:r>
          </w:p>
        </w:tc>
        <w:tc>
          <w:tcPr>
            <w:tcW w:w="3827" w:type="dxa"/>
            <w:tcBorders>
              <w:top w:val="nil"/>
              <w:bottom w:val="nil"/>
            </w:tcBorders>
            <w:vAlign w:val="center"/>
          </w:tcPr>
          <w:p w:rsidR="00E2059F" w:rsidRPr="003D4B6B" w:rsidRDefault="00E2059F" w:rsidP="00E2059F">
            <w:pPr>
              <w:rPr>
                <w:rFonts w:ascii="Simplified Arabic" w:hAnsi="Simplified Arabic"/>
                <w:sz w:val="16"/>
                <w:szCs w:val="16"/>
              </w:rPr>
            </w:pP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>زيوت ودهون وشحوم حيوانية ونباتية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059F" w:rsidRPr="003D4B6B" w:rsidRDefault="00E2059F" w:rsidP="00E2059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47,637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059F" w:rsidRPr="003D4B6B" w:rsidRDefault="00E2059F" w:rsidP="00E2059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62,284</w:t>
            </w:r>
          </w:p>
        </w:tc>
        <w:tc>
          <w:tcPr>
            <w:tcW w:w="4790" w:type="dxa"/>
            <w:tcBorders>
              <w:top w:val="nil"/>
              <w:bottom w:val="nil"/>
            </w:tcBorders>
            <w:vAlign w:val="center"/>
          </w:tcPr>
          <w:p w:rsidR="00E2059F" w:rsidRPr="003D4B6B" w:rsidRDefault="00E2059F" w:rsidP="00E2059F">
            <w:pPr>
              <w:bidi w:val="0"/>
              <w:ind w:right="80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Animal And Vegetable Oils, Fats And Waxes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E2059F" w:rsidRPr="003D4B6B" w:rsidRDefault="00E2059F" w:rsidP="00E2059F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4</w:t>
            </w:r>
          </w:p>
        </w:tc>
      </w:tr>
      <w:tr w:rsidR="00E2059F" w:rsidRPr="003D4B6B" w:rsidTr="00E2059F">
        <w:trPr>
          <w:cantSplit/>
          <w:trHeight w:val="312"/>
          <w:jc w:val="center"/>
        </w:trPr>
        <w:tc>
          <w:tcPr>
            <w:tcW w:w="571" w:type="dxa"/>
            <w:tcBorders>
              <w:top w:val="nil"/>
              <w:bottom w:val="nil"/>
            </w:tcBorders>
            <w:vAlign w:val="center"/>
          </w:tcPr>
          <w:p w:rsidR="00E2059F" w:rsidRPr="003D4B6B" w:rsidRDefault="00E2059F" w:rsidP="00E2059F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5</w:t>
            </w:r>
          </w:p>
        </w:tc>
        <w:tc>
          <w:tcPr>
            <w:tcW w:w="3827" w:type="dxa"/>
            <w:tcBorders>
              <w:top w:val="nil"/>
              <w:bottom w:val="nil"/>
            </w:tcBorders>
            <w:vAlign w:val="center"/>
          </w:tcPr>
          <w:p w:rsidR="00E2059F" w:rsidRPr="003D4B6B" w:rsidRDefault="00E2059F" w:rsidP="00E2059F">
            <w:pPr>
              <w:rPr>
                <w:rFonts w:ascii="Simplified Arabic" w:hAnsi="Simplified Arabic"/>
                <w:sz w:val="16"/>
                <w:szCs w:val="16"/>
              </w:rPr>
            </w:pP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>مواد كيماوية ومنتجات متصلة بها غ.م.أ.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059F" w:rsidRPr="003D4B6B" w:rsidRDefault="00E2059F" w:rsidP="00E2059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633,442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059F" w:rsidRPr="003D4B6B" w:rsidRDefault="00E2059F" w:rsidP="00E2059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765,143</w:t>
            </w:r>
          </w:p>
        </w:tc>
        <w:tc>
          <w:tcPr>
            <w:tcW w:w="4790" w:type="dxa"/>
            <w:tcBorders>
              <w:top w:val="nil"/>
              <w:bottom w:val="nil"/>
            </w:tcBorders>
            <w:vAlign w:val="center"/>
          </w:tcPr>
          <w:p w:rsidR="00E2059F" w:rsidRPr="003D4B6B" w:rsidRDefault="00E2059F" w:rsidP="00E2059F">
            <w:pPr>
              <w:bidi w:val="0"/>
              <w:ind w:right="80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Chemical And Related Products, n.e.s. (not elsewhere specified)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E2059F" w:rsidRPr="003D4B6B" w:rsidRDefault="00E2059F" w:rsidP="00E2059F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5</w:t>
            </w:r>
          </w:p>
        </w:tc>
      </w:tr>
      <w:tr w:rsidR="00E2059F" w:rsidRPr="003D4B6B" w:rsidTr="00E2059F">
        <w:trPr>
          <w:cantSplit/>
          <w:trHeight w:val="312"/>
          <w:jc w:val="center"/>
        </w:trPr>
        <w:tc>
          <w:tcPr>
            <w:tcW w:w="571" w:type="dxa"/>
            <w:tcBorders>
              <w:top w:val="nil"/>
              <w:bottom w:val="nil"/>
            </w:tcBorders>
            <w:vAlign w:val="center"/>
          </w:tcPr>
          <w:p w:rsidR="00E2059F" w:rsidRPr="003D4B6B" w:rsidRDefault="00E2059F" w:rsidP="00E2059F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6</w:t>
            </w:r>
          </w:p>
        </w:tc>
        <w:tc>
          <w:tcPr>
            <w:tcW w:w="3827" w:type="dxa"/>
            <w:tcBorders>
              <w:top w:val="nil"/>
              <w:bottom w:val="nil"/>
            </w:tcBorders>
            <w:vAlign w:val="center"/>
          </w:tcPr>
          <w:p w:rsidR="00E2059F" w:rsidRPr="003D4B6B" w:rsidRDefault="00E2059F" w:rsidP="00E2059F">
            <w:pPr>
              <w:rPr>
                <w:rFonts w:ascii="Simplified Arabic" w:hAnsi="Simplified Arabic"/>
                <w:sz w:val="16"/>
                <w:szCs w:val="16"/>
              </w:rPr>
            </w:pP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>سلع مصنوعة ومصنفه أساساً حسب المادة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059F" w:rsidRPr="003D4B6B" w:rsidRDefault="00E2059F" w:rsidP="00E2059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1,226,215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059F" w:rsidRPr="003D4B6B" w:rsidRDefault="00E2059F" w:rsidP="00E2059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1,160,487</w:t>
            </w:r>
          </w:p>
        </w:tc>
        <w:tc>
          <w:tcPr>
            <w:tcW w:w="4790" w:type="dxa"/>
            <w:tcBorders>
              <w:top w:val="nil"/>
              <w:bottom w:val="nil"/>
            </w:tcBorders>
            <w:vAlign w:val="center"/>
          </w:tcPr>
          <w:p w:rsidR="00E2059F" w:rsidRPr="003D4B6B" w:rsidRDefault="00E2059F" w:rsidP="00E2059F">
            <w:pPr>
              <w:bidi w:val="0"/>
              <w:ind w:right="80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Manufactured Goods Classified Chiefly By Material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E2059F" w:rsidRPr="003D4B6B" w:rsidRDefault="00E2059F" w:rsidP="00E2059F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6</w:t>
            </w:r>
          </w:p>
        </w:tc>
      </w:tr>
      <w:tr w:rsidR="00E2059F" w:rsidRPr="003D4B6B" w:rsidTr="00E2059F">
        <w:trPr>
          <w:cantSplit/>
          <w:trHeight w:val="312"/>
          <w:jc w:val="center"/>
        </w:trPr>
        <w:tc>
          <w:tcPr>
            <w:tcW w:w="571" w:type="dxa"/>
            <w:tcBorders>
              <w:top w:val="nil"/>
              <w:bottom w:val="nil"/>
            </w:tcBorders>
            <w:vAlign w:val="center"/>
          </w:tcPr>
          <w:p w:rsidR="00E2059F" w:rsidRPr="003D4B6B" w:rsidRDefault="00E2059F" w:rsidP="00E2059F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7</w:t>
            </w:r>
          </w:p>
        </w:tc>
        <w:tc>
          <w:tcPr>
            <w:tcW w:w="3827" w:type="dxa"/>
            <w:tcBorders>
              <w:top w:val="nil"/>
              <w:bottom w:val="nil"/>
            </w:tcBorders>
            <w:vAlign w:val="center"/>
          </w:tcPr>
          <w:p w:rsidR="00E2059F" w:rsidRPr="003D4B6B" w:rsidRDefault="00E2059F" w:rsidP="00E2059F">
            <w:pPr>
              <w:rPr>
                <w:rFonts w:ascii="Simplified Arabic" w:hAnsi="Simplified Arabic"/>
                <w:sz w:val="16"/>
                <w:szCs w:val="16"/>
              </w:rPr>
            </w:pP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>المكائن ومعدات النقل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059F" w:rsidRPr="003D4B6B" w:rsidRDefault="00E2059F" w:rsidP="00E2059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1,048,470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059F" w:rsidRPr="003D4B6B" w:rsidRDefault="00E2059F" w:rsidP="00E2059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981,448</w:t>
            </w:r>
          </w:p>
        </w:tc>
        <w:tc>
          <w:tcPr>
            <w:tcW w:w="4790" w:type="dxa"/>
            <w:tcBorders>
              <w:top w:val="nil"/>
              <w:bottom w:val="nil"/>
            </w:tcBorders>
            <w:vAlign w:val="center"/>
          </w:tcPr>
          <w:p w:rsidR="00E2059F" w:rsidRPr="003D4B6B" w:rsidRDefault="00E2059F" w:rsidP="00E2059F">
            <w:pPr>
              <w:bidi w:val="0"/>
              <w:ind w:right="80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Machinery And Transport Equipment’s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E2059F" w:rsidRPr="003D4B6B" w:rsidRDefault="00E2059F" w:rsidP="00E2059F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7</w:t>
            </w:r>
          </w:p>
        </w:tc>
      </w:tr>
      <w:tr w:rsidR="00E2059F" w:rsidRPr="003D4B6B" w:rsidTr="00E2059F">
        <w:trPr>
          <w:cantSplit/>
          <w:trHeight w:val="312"/>
          <w:jc w:val="center"/>
        </w:trPr>
        <w:tc>
          <w:tcPr>
            <w:tcW w:w="571" w:type="dxa"/>
            <w:tcBorders>
              <w:top w:val="nil"/>
              <w:bottom w:val="nil"/>
            </w:tcBorders>
            <w:vAlign w:val="center"/>
          </w:tcPr>
          <w:p w:rsidR="00E2059F" w:rsidRPr="003D4B6B" w:rsidRDefault="00E2059F" w:rsidP="00E2059F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8</w:t>
            </w:r>
          </w:p>
        </w:tc>
        <w:tc>
          <w:tcPr>
            <w:tcW w:w="3827" w:type="dxa"/>
            <w:tcBorders>
              <w:top w:val="nil"/>
              <w:bottom w:val="nil"/>
            </w:tcBorders>
            <w:vAlign w:val="center"/>
          </w:tcPr>
          <w:p w:rsidR="00E2059F" w:rsidRPr="003D4B6B" w:rsidRDefault="00E2059F" w:rsidP="00E2059F">
            <w:pPr>
              <w:rPr>
                <w:rFonts w:ascii="Simplified Arabic" w:hAnsi="Simplified Arabic"/>
                <w:sz w:val="16"/>
                <w:szCs w:val="16"/>
              </w:rPr>
            </w:pP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>مصنوعات متنوعة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059F" w:rsidRPr="003D4B6B" w:rsidRDefault="00E2059F" w:rsidP="00E2059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373,939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059F" w:rsidRPr="003D4B6B" w:rsidRDefault="00E2059F" w:rsidP="00E2059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381,617</w:t>
            </w:r>
          </w:p>
        </w:tc>
        <w:tc>
          <w:tcPr>
            <w:tcW w:w="4790" w:type="dxa"/>
            <w:tcBorders>
              <w:top w:val="nil"/>
              <w:bottom w:val="nil"/>
            </w:tcBorders>
            <w:vAlign w:val="center"/>
          </w:tcPr>
          <w:p w:rsidR="00E2059F" w:rsidRPr="003D4B6B" w:rsidRDefault="00E2059F" w:rsidP="00E2059F">
            <w:pPr>
              <w:bidi w:val="0"/>
              <w:ind w:right="80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Miscellaneous Manufactured Articles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E2059F" w:rsidRPr="003D4B6B" w:rsidRDefault="00E2059F" w:rsidP="00E2059F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8</w:t>
            </w:r>
          </w:p>
        </w:tc>
      </w:tr>
      <w:tr w:rsidR="00E2059F" w:rsidRPr="003D4B6B" w:rsidTr="00E2059F">
        <w:trPr>
          <w:cantSplit/>
          <w:trHeight w:val="312"/>
          <w:jc w:val="center"/>
        </w:trPr>
        <w:tc>
          <w:tcPr>
            <w:tcW w:w="571" w:type="dxa"/>
            <w:tcBorders>
              <w:top w:val="nil"/>
              <w:bottom w:val="single" w:sz="4" w:space="0" w:color="auto"/>
            </w:tcBorders>
            <w:vAlign w:val="center"/>
          </w:tcPr>
          <w:p w:rsidR="00E2059F" w:rsidRPr="003D4B6B" w:rsidRDefault="00E2059F" w:rsidP="00E2059F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9</w:t>
            </w:r>
          </w:p>
          <w:p w:rsidR="00E2059F" w:rsidRPr="003D4B6B" w:rsidRDefault="00E2059F" w:rsidP="00E2059F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  <w:vAlign w:val="center"/>
          </w:tcPr>
          <w:p w:rsidR="00E2059F" w:rsidRPr="003D4B6B" w:rsidRDefault="00E2059F" w:rsidP="00E2059F">
            <w:pPr>
              <w:rPr>
                <w:rFonts w:ascii="Simplified Arabic" w:hAnsi="Simplified Arabic"/>
                <w:sz w:val="16"/>
                <w:szCs w:val="16"/>
                <w:rtl/>
                <w:lang w:bidi="ar-AE"/>
              </w:rPr>
            </w:pP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>سلع ومعاملات غير مصنف</w:t>
            </w:r>
            <w:r w:rsidRPr="003D4B6B">
              <w:rPr>
                <w:rFonts w:ascii="Simplified Arabic" w:hAnsi="Simplified Arabic" w:hint="cs"/>
                <w:sz w:val="16"/>
                <w:szCs w:val="16"/>
                <w:rtl/>
              </w:rPr>
              <w:t>ة</w:t>
            </w: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 xml:space="preserve"> في موضع آخر في التصنيف الدولي الموحد للتجارة الخارجية </w:t>
            </w:r>
            <w:r w:rsidRPr="003D4B6B">
              <w:rPr>
                <w:rFonts w:ascii="Simplified Arabic" w:hAnsi="Simplified Arabic"/>
                <w:sz w:val="16"/>
                <w:szCs w:val="16"/>
              </w:rPr>
              <w:t>–</w:t>
            </w: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 xml:space="preserve"> الت</w:t>
            </w:r>
            <w:r w:rsidRPr="003D4B6B">
              <w:rPr>
                <w:rFonts w:ascii="Simplified Arabic" w:hAnsi="Simplified Arabic" w:hint="cs"/>
                <w:sz w:val="16"/>
                <w:szCs w:val="16"/>
                <w:rtl/>
                <w:lang w:bidi="ar-AE"/>
              </w:rPr>
              <w:t>نقيح الثالث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2059F" w:rsidRPr="003D4B6B" w:rsidRDefault="00E2059F" w:rsidP="00E2059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167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2059F" w:rsidRPr="003D4B6B" w:rsidRDefault="00E2059F" w:rsidP="00E2059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790" w:type="dxa"/>
            <w:tcBorders>
              <w:top w:val="nil"/>
              <w:bottom w:val="single" w:sz="4" w:space="0" w:color="auto"/>
            </w:tcBorders>
            <w:vAlign w:val="center"/>
          </w:tcPr>
          <w:p w:rsidR="00E2059F" w:rsidRPr="003D4B6B" w:rsidRDefault="00E2059F" w:rsidP="00E2059F">
            <w:pPr>
              <w:bidi w:val="0"/>
              <w:ind w:right="80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Commodities And Transactions n.e.s. (not classified elsewhere) In The SITC-Rev.3</w:t>
            </w:r>
          </w:p>
        </w:tc>
        <w:tc>
          <w:tcPr>
            <w:tcW w:w="743" w:type="dxa"/>
            <w:tcBorders>
              <w:top w:val="nil"/>
              <w:bottom w:val="single" w:sz="4" w:space="0" w:color="auto"/>
            </w:tcBorders>
            <w:vAlign w:val="center"/>
          </w:tcPr>
          <w:p w:rsidR="00E2059F" w:rsidRPr="003D4B6B" w:rsidRDefault="00E2059F" w:rsidP="00E2059F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9</w:t>
            </w:r>
          </w:p>
          <w:p w:rsidR="00E2059F" w:rsidRPr="003D4B6B" w:rsidRDefault="00E2059F" w:rsidP="00E2059F">
            <w:pPr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6A5393" w:rsidRPr="004168E0" w:rsidRDefault="006A5393" w:rsidP="006A5393">
      <w:pPr>
        <w:pStyle w:val="xl28"/>
        <w:pBdr>
          <w:left w:val="none" w:sz="0" w:space="0" w:color="auto"/>
          <w:right w:val="none" w:sz="0" w:space="0" w:color="auto"/>
        </w:pBdr>
        <w:tabs>
          <w:tab w:val="right" w:pos="5244"/>
        </w:tabs>
        <w:bidi/>
        <w:spacing w:before="0" w:beforeAutospacing="0" w:after="0" w:afterAutospacing="0"/>
        <w:ind w:left="-567"/>
        <w:rPr>
          <w:rFonts w:ascii="Arial" w:hAnsi="Arial"/>
          <w:sz w:val="16"/>
          <w:szCs w:val="16"/>
        </w:rPr>
      </w:pPr>
    </w:p>
    <w:p w:rsidR="006A5393" w:rsidRPr="003D4B6B" w:rsidRDefault="006A5393" w:rsidP="006A5393">
      <w:pPr>
        <w:bidi w:val="0"/>
        <w:jc w:val="right"/>
      </w:pPr>
    </w:p>
    <w:p w:rsidR="006A5393" w:rsidRPr="003D4B6B" w:rsidRDefault="006A5393" w:rsidP="006A5393">
      <w:pPr>
        <w:bidi w:val="0"/>
        <w:rPr>
          <w:rFonts w:ascii="Arial" w:hAnsi="Arial" w:cs="Arial"/>
          <w:sz w:val="8"/>
          <w:szCs w:val="8"/>
          <w:rtl/>
        </w:rPr>
      </w:pPr>
    </w:p>
    <w:p w:rsidR="006A5393" w:rsidRPr="003D4B6B" w:rsidRDefault="006A5393" w:rsidP="006A5393">
      <w:pPr>
        <w:bidi w:val="0"/>
        <w:rPr>
          <w:rFonts w:ascii="Arial" w:hAnsi="Arial" w:cs="Arial"/>
          <w:sz w:val="8"/>
          <w:szCs w:val="8"/>
          <w:rtl/>
        </w:rPr>
      </w:pPr>
    </w:p>
    <w:p w:rsidR="006A5393" w:rsidRPr="003D4B6B" w:rsidRDefault="006A5393" w:rsidP="006A5393">
      <w:pPr>
        <w:bidi w:val="0"/>
        <w:rPr>
          <w:rFonts w:ascii="Arial" w:hAnsi="Arial" w:cs="Arial"/>
          <w:sz w:val="8"/>
          <w:szCs w:val="8"/>
          <w:rtl/>
        </w:rPr>
      </w:pPr>
    </w:p>
    <w:p w:rsidR="006A5393" w:rsidRPr="003D4B6B" w:rsidRDefault="006A5393" w:rsidP="006A5393">
      <w:pPr>
        <w:bidi w:val="0"/>
        <w:rPr>
          <w:rFonts w:ascii="Arial" w:hAnsi="Arial" w:cs="Arial"/>
          <w:sz w:val="8"/>
          <w:szCs w:val="8"/>
          <w:rtl/>
        </w:rPr>
      </w:pPr>
    </w:p>
    <w:p w:rsidR="006A5393" w:rsidRPr="003D4B6B" w:rsidRDefault="006A5393" w:rsidP="006A5393">
      <w:pPr>
        <w:bidi w:val="0"/>
        <w:rPr>
          <w:rFonts w:ascii="Arial" w:hAnsi="Arial" w:cs="Arial"/>
          <w:sz w:val="8"/>
          <w:szCs w:val="8"/>
          <w:rtl/>
        </w:rPr>
      </w:pPr>
    </w:p>
    <w:p w:rsidR="006A5393" w:rsidRPr="003D4B6B" w:rsidRDefault="006A5393" w:rsidP="006A5393">
      <w:pPr>
        <w:bidi w:val="0"/>
        <w:rPr>
          <w:rFonts w:ascii="Arial" w:hAnsi="Arial" w:cs="Arial"/>
          <w:sz w:val="8"/>
          <w:szCs w:val="8"/>
        </w:rPr>
      </w:pPr>
    </w:p>
    <w:p w:rsidR="006A5393" w:rsidRPr="003D4B6B" w:rsidRDefault="006A5393" w:rsidP="006A5393">
      <w:pPr>
        <w:bidi w:val="0"/>
        <w:rPr>
          <w:rFonts w:ascii="Arial" w:hAnsi="Arial" w:cs="Arial"/>
          <w:sz w:val="8"/>
          <w:szCs w:val="8"/>
        </w:rPr>
      </w:pPr>
    </w:p>
    <w:p w:rsidR="006A5393" w:rsidRPr="003D4B6B" w:rsidRDefault="006A5393" w:rsidP="006A5393">
      <w:pPr>
        <w:bidi w:val="0"/>
        <w:rPr>
          <w:rFonts w:ascii="Arial" w:hAnsi="Arial" w:cs="Arial"/>
          <w:sz w:val="8"/>
          <w:szCs w:val="8"/>
        </w:rPr>
      </w:pPr>
    </w:p>
    <w:p w:rsidR="006A5393" w:rsidRPr="003D4B6B" w:rsidRDefault="006A5393" w:rsidP="006A5393">
      <w:pPr>
        <w:bidi w:val="0"/>
        <w:rPr>
          <w:rFonts w:ascii="Arial" w:hAnsi="Arial" w:cs="Arial"/>
          <w:sz w:val="8"/>
          <w:szCs w:val="8"/>
        </w:rPr>
      </w:pPr>
    </w:p>
    <w:p w:rsidR="006A5393" w:rsidRPr="003D4B6B" w:rsidRDefault="006A5393" w:rsidP="006A5393">
      <w:pPr>
        <w:bidi w:val="0"/>
        <w:rPr>
          <w:rFonts w:ascii="Arial" w:hAnsi="Arial" w:cs="Arial"/>
          <w:sz w:val="8"/>
          <w:szCs w:val="8"/>
        </w:rPr>
      </w:pPr>
    </w:p>
    <w:p w:rsidR="006A5393" w:rsidRPr="003D4B6B" w:rsidRDefault="006A5393" w:rsidP="00E2059F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D4B6B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 (تابع) </w:t>
      </w:r>
      <w:r w:rsidRPr="003D4B6B">
        <w:rPr>
          <w:rFonts w:ascii="Simplified Arabic" w:hAnsi="Simplified Arabic"/>
          <w:b/>
          <w:bCs/>
          <w:sz w:val="18"/>
          <w:szCs w:val="18"/>
          <w:rtl/>
        </w:rPr>
        <w:t>قيمة الواردات والصادرات</w:t>
      </w:r>
      <w:r w:rsidRPr="003D4B6B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 للسلع</w:t>
      </w:r>
      <w:r w:rsidRPr="003D4B6B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3D4B6B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فلسطين* </w:t>
      </w:r>
      <w:r w:rsidRPr="003D4B6B">
        <w:rPr>
          <w:rFonts w:ascii="Simplified Arabic" w:hAnsi="Simplified Arabic"/>
          <w:b/>
          <w:bCs/>
          <w:sz w:val="18"/>
          <w:szCs w:val="18"/>
          <w:rtl/>
        </w:rPr>
        <w:t xml:space="preserve">حسب </w:t>
      </w:r>
      <w:r w:rsidRPr="003D4B6B">
        <w:rPr>
          <w:rFonts w:ascii="Simplified Arabic" w:hAnsi="Simplified Arabic" w:hint="cs"/>
          <w:b/>
          <w:bCs/>
          <w:sz w:val="18"/>
          <w:szCs w:val="18"/>
          <w:rtl/>
        </w:rPr>
        <w:t>أبواب التصنيف الموحد للتجارة الدولية- التنقيح الثالث، 2018، 2019</w:t>
      </w:r>
    </w:p>
    <w:p w:rsidR="006A5393" w:rsidRPr="003D4B6B" w:rsidRDefault="006A5393" w:rsidP="00E2059F">
      <w:pPr>
        <w:pStyle w:val="Heading3"/>
        <w:bidi w:val="0"/>
        <w:rPr>
          <w:rFonts w:ascii="Arial" w:hAnsi="Arial"/>
          <w:sz w:val="18"/>
          <w:szCs w:val="18"/>
        </w:rPr>
      </w:pPr>
      <w:r w:rsidRPr="003D4B6B">
        <w:rPr>
          <w:rFonts w:ascii="Arial" w:hAnsi="Arial"/>
          <w:sz w:val="18"/>
          <w:szCs w:val="18"/>
        </w:rPr>
        <w:t xml:space="preserve"> (Cont.) </w:t>
      </w:r>
      <w:r w:rsidRPr="003D4B6B">
        <w:rPr>
          <w:rFonts w:ascii="Arial" w:hAnsi="Arial" w:cs="Arial"/>
          <w:sz w:val="18"/>
          <w:szCs w:val="18"/>
        </w:rPr>
        <w:t xml:space="preserve">Value of Registered Imports and Exports of Goods in </w:t>
      </w:r>
      <w:r w:rsidRPr="003D4B6B">
        <w:rPr>
          <w:rFonts w:ascii="Arial" w:hAnsi="Arial"/>
          <w:sz w:val="18"/>
          <w:szCs w:val="18"/>
        </w:rPr>
        <w:t>Palestine</w:t>
      </w:r>
      <w:r w:rsidRPr="003D4B6B">
        <w:rPr>
          <w:rFonts w:ascii="Arial" w:hAnsi="Arial"/>
          <w:b w:val="0"/>
          <w:bCs w:val="0"/>
          <w:sz w:val="18"/>
          <w:szCs w:val="18"/>
        </w:rPr>
        <w:t>*</w:t>
      </w:r>
      <w:r w:rsidRPr="003D4B6B">
        <w:rPr>
          <w:rFonts w:ascii="Arial" w:hAnsi="Arial" w:cs="Arial"/>
          <w:sz w:val="18"/>
          <w:szCs w:val="18"/>
        </w:rPr>
        <w:t xml:space="preserve"> by SITC- Rev 3 Sections, 201</w:t>
      </w:r>
      <w:r w:rsidRPr="003D4B6B">
        <w:rPr>
          <w:rFonts w:ascii="Arial" w:hAnsi="Arial" w:cs="Arial" w:hint="cs"/>
          <w:sz w:val="18"/>
          <w:szCs w:val="18"/>
          <w:rtl/>
        </w:rPr>
        <w:t>8</w:t>
      </w:r>
      <w:r w:rsidRPr="003D4B6B">
        <w:rPr>
          <w:rFonts w:ascii="Simplified Arabic" w:hAnsi="Simplified Arabic"/>
          <w:b w:val="0"/>
          <w:bCs w:val="0"/>
          <w:sz w:val="18"/>
          <w:szCs w:val="18"/>
        </w:rPr>
        <w:t>,</w:t>
      </w:r>
      <w:r w:rsidRPr="003D4B6B">
        <w:rPr>
          <w:rFonts w:ascii="Arial" w:hAnsi="Arial" w:cs="Arial" w:hint="cs"/>
          <w:sz w:val="18"/>
          <w:szCs w:val="18"/>
          <w:rtl/>
        </w:rPr>
        <w:t xml:space="preserve"> </w:t>
      </w:r>
      <w:r w:rsidRPr="003D4B6B">
        <w:rPr>
          <w:rFonts w:ascii="Arial" w:hAnsi="Arial" w:cs="Arial"/>
          <w:sz w:val="18"/>
          <w:szCs w:val="18"/>
        </w:rPr>
        <w:t>201</w:t>
      </w:r>
      <w:r w:rsidRPr="003D4B6B">
        <w:rPr>
          <w:rFonts w:ascii="Arial" w:hAnsi="Arial" w:cs="Arial" w:hint="cs"/>
          <w:sz w:val="18"/>
          <w:szCs w:val="18"/>
          <w:rtl/>
        </w:rPr>
        <w:t>9</w:t>
      </w:r>
    </w:p>
    <w:p w:rsidR="006A5393" w:rsidRPr="003D4B6B" w:rsidRDefault="006A5393" w:rsidP="006A5393">
      <w:pPr>
        <w:bidi w:val="0"/>
        <w:rPr>
          <w:rFonts w:ascii="Arial" w:hAnsi="Arial" w:cs="Arial"/>
          <w:sz w:val="10"/>
          <w:szCs w:val="10"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65"/>
        <w:gridCol w:w="3737"/>
        <w:gridCol w:w="1485"/>
        <w:gridCol w:w="148"/>
        <w:gridCol w:w="395"/>
        <w:gridCol w:w="943"/>
        <w:gridCol w:w="4158"/>
        <w:gridCol w:w="743"/>
      </w:tblGrid>
      <w:tr w:rsidR="003D4B6B" w:rsidRPr="003D4B6B" w:rsidTr="004168E0">
        <w:trPr>
          <w:cantSplit/>
          <w:trHeight w:val="312"/>
          <w:jc w:val="center"/>
        </w:trPr>
        <w:tc>
          <w:tcPr>
            <w:tcW w:w="663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93" w:rsidRPr="003D4B6B" w:rsidRDefault="006A5393" w:rsidP="002E3888">
            <w:pPr>
              <w:pStyle w:val="Heading2"/>
              <w:jc w:val="left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3D4B6B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58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93" w:rsidRPr="003D4B6B" w:rsidRDefault="006A5393" w:rsidP="002E3888">
            <w:pPr>
              <w:pStyle w:val="Heading2"/>
              <w:bidi w:val="0"/>
              <w:jc w:val="lef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3D4B6B">
              <w:rPr>
                <w:rFonts w:ascii="Arial" w:hAnsi="Arial"/>
                <w:b w:val="0"/>
                <w:bCs w:val="0"/>
                <w:sz w:val="16"/>
                <w:szCs w:val="16"/>
              </w:rPr>
              <w:t>Value in 1000 USD</w:t>
            </w:r>
          </w:p>
        </w:tc>
      </w:tr>
      <w:tr w:rsidR="003D4B6B" w:rsidRPr="003D4B6B" w:rsidTr="004168E0">
        <w:trPr>
          <w:cantSplit/>
          <w:trHeight w:val="312"/>
          <w:jc w:val="center"/>
        </w:trPr>
        <w:tc>
          <w:tcPr>
            <w:tcW w:w="86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D4B6B">
              <w:rPr>
                <w:rFonts w:ascii="Arial" w:hAnsi="Arial"/>
                <w:b/>
                <w:bCs/>
                <w:sz w:val="16"/>
                <w:szCs w:val="16"/>
                <w:rtl/>
              </w:rPr>
              <w:t>رمز التصنيف</w:t>
            </w:r>
          </w:p>
          <w:p w:rsidR="006A5393" w:rsidRPr="003D4B6B" w:rsidRDefault="006A5393" w:rsidP="002E3888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4B6B">
              <w:rPr>
                <w:rFonts w:ascii="Arial" w:hAnsi="Arial"/>
                <w:b/>
                <w:bCs/>
                <w:sz w:val="16"/>
                <w:szCs w:val="16"/>
                <w:rtl/>
              </w:rPr>
              <w:t>الموحد</w:t>
            </w:r>
          </w:p>
        </w:tc>
        <w:tc>
          <w:tcPr>
            <w:tcW w:w="373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D4B6B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الباب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5393" w:rsidRPr="003D4B6B" w:rsidRDefault="006A5393" w:rsidP="002E3888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D4B6B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</w:t>
            </w:r>
            <w:r w:rsidRPr="003D4B6B">
              <w:rPr>
                <w:rFonts w:ascii="Arial" w:hAnsi="Arial"/>
                <w:b/>
                <w:bCs/>
                <w:sz w:val="16"/>
                <w:szCs w:val="16"/>
                <w:rtl/>
              </w:rPr>
              <w:t>قيمة</w:t>
            </w:r>
          </w:p>
        </w:tc>
        <w:tc>
          <w:tcPr>
            <w:tcW w:w="14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5393" w:rsidRPr="003D4B6B" w:rsidRDefault="006A5393" w:rsidP="002E388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4B6B">
              <w:rPr>
                <w:rFonts w:ascii="Arial" w:hAnsi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4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pStyle w:val="Heading2"/>
              <w:bidi w:val="0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Section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b/>
                <w:bCs/>
                <w:sz w:val="16"/>
                <w:szCs w:val="16"/>
              </w:rPr>
              <w:t>SITC Code</w:t>
            </w:r>
          </w:p>
        </w:tc>
      </w:tr>
      <w:tr w:rsidR="003D4B6B" w:rsidRPr="003D4B6B" w:rsidTr="004168E0">
        <w:trPr>
          <w:cantSplit/>
          <w:trHeight w:val="312"/>
          <w:jc w:val="center"/>
        </w:trPr>
        <w:tc>
          <w:tcPr>
            <w:tcW w:w="86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pStyle w:val="Heading9"/>
              <w:rPr>
                <w:rFonts w:cs="Simplified Arabic"/>
                <w:i/>
                <w:iCs/>
                <w:sz w:val="16"/>
              </w:rPr>
            </w:pPr>
          </w:p>
        </w:tc>
        <w:tc>
          <w:tcPr>
            <w:tcW w:w="373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pStyle w:val="Heading9"/>
              <w:rPr>
                <w:rFonts w:ascii="Simplified Arabic" w:hAnsi="Simplified Arabic" w:cs="Simplified Arabic"/>
                <w:i/>
                <w:iCs/>
                <w:sz w:val="16"/>
                <w:rtl/>
                <w:lang w:val="en-GB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5393" w:rsidRPr="003D4B6B" w:rsidRDefault="006A5393" w:rsidP="002E3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1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5393" w:rsidRPr="003D4B6B" w:rsidRDefault="006A5393" w:rsidP="002E3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41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pStyle w:val="Heading6"/>
              <w:jc w:val="right"/>
              <w:rPr>
                <w:rFonts w:ascii="Arial" w:hAnsi="Arial"/>
                <w:i/>
                <w:iCs/>
                <w:sz w:val="16"/>
                <w:szCs w:val="16"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pStyle w:val="Heading6"/>
              <w:jc w:val="right"/>
              <w:rPr>
                <w:rFonts w:ascii="Arial" w:hAnsi="Arial"/>
                <w:i/>
                <w:iCs/>
                <w:sz w:val="16"/>
                <w:szCs w:val="16"/>
              </w:rPr>
            </w:pPr>
          </w:p>
        </w:tc>
      </w:tr>
      <w:tr w:rsidR="003D4B6B" w:rsidRPr="003D4B6B" w:rsidTr="004168E0">
        <w:trPr>
          <w:cantSplit/>
          <w:trHeight w:val="312"/>
          <w:jc w:val="center"/>
        </w:trPr>
        <w:tc>
          <w:tcPr>
            <w:tcW w:w="86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rPr>
                <w:rFonts w:ascii="Arial" w:hAnsi="Arial"/>
                <w:i/>
                <w:iCs/>
                <w:sz w:val="16"/>
                <w:szCs w:val="16"/>
              </w:rPr>
            </w:pPr>
          </w:p>
        </w:tc>
        <w:tc>
          <w:tcPr>
            <w:tcW w:w="373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3D4B6B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الصادرات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A5393" w:rsidRPr="003D4B6B" w:rsidRDefault="006A5393" w:rsidP="002E3888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48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A5393" w:rsidRPr="003D4B6B" w:rsidRDefault="006A5393" w:rsidP="002E3888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bidi w:val="0"/>
              <w:ind w:left="80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b/>
                <w:bCs/>
                <w:sz w:val="16"/>
                <w:szCs w:val="16"/>
              </w:rPr>
              <w:t>Exports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rPr>
                <w:rFonts w:ascii="Arial" w:hAnsi="Arial"/>
                <w:i/>
                <w:iCs/>
                <w:sz w:val="16"/>
                <w:szCs w:val="16"/>
              </w:rPr>
            </w:pPr>
          </w:p>
        </w:tc>
      </w:tr>
      <w:tr w:rsidR="003D4B6B" w:rsidRPr="003D4B6B" w:rsidTr="004168E0">
        <w:trPr>
          <w:cantSplit/>
          <w:trHeight w:val="312"/>
          <w:jc w:val="center"/>
        </w:trPr>
        <w:tc>
          <w:tcPr>
            <w:tcW w:w="86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373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ind w:left="98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D4B6B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مجموع الصادرات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4B6B">
              <w:rPr>
                <w:rFonts w:ascii="Arial" w:hAnsi="Arial" w:cs="Arial"/>
                <w:b/>
                <w:bCs/>
                <w:sz w:val="16"/>
                <w:szCs w:val="16"/>
              </w:rPr>
              <w:t>1,155,634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4B6B">
              <w:rPr>
                <w:rFonts w:ascii="Arial" w:hAnsi="Arial" w:cs="Arial"/>
                <w:b/>
                <w:bCs/>
                <w:sz w:val="16"/>
                <w:szCs w:val="16"/>
              </w:rPr>
              <w:t>1,103,808</w:t>
            </w: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pStyle w:val="Heading6"/>
              <w:ind w:left="80" w:right="80"/>
              <w:jc w:val="right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Total Exports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3D4B6B" w:rsidRPr="003D4B6B" w:rsidTr="004168E0">
        <w:trPr>
          <w:cantSplit/>
          <w:trHeight w:val="312"/>
          <w:jc w:val="center"/>
        </w:trPr>
        <w:tc>
          <w:tcPr>
            <w:tcW w:w="86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373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>الأغذية والحيوانات الحية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177,431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162,502</w:t>
            </w: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bidi w:val="0"/>
              <w:ind w:left="80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Food And Live Animals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 w:rsidR="003D4B6B" w:rsidRPr="003D4B6B" w:rsidTr="004168E0">
        <w:trPr>
          <w:cantSplit/>
          <w:trHeight w:val="312"/>
          <w:jc w:val="center"/>
        </w:trPr>
        <w:tc>
          <w:tcPr>
            <w:tcW w:w="865" w:type="dxa"/>
            <w:tcBorders>
              <w:top w:val="nil"/>
              <w:bottom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3737" w:type="dxa"/>
            <w:tcBorders>
              <w:top w:val="nil"/>
              <w:bottom w:val="nil"/>
            </w:tcBorders>
            <w:vAlign w:val="center"/>
          </w:tcPr>
          <w:p w:rsidR="006A5393" w:rsidRPr="003D4B6B" w:rsidRDefault="006A5393" w:rsidP="002E3888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>المشروبات والتبغ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46,330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23,604</w:t>
            </w:r>
          </w:p>
        </w:tc>
        <w:tc>
          <w:tcPr>
            <w:tcW w:w="4158" w:type="dxa"/>
            <w:tcBorders>
              <w:top w:val="nil"/>
              <w:bottom w:val="nil"/>
            </w:tcBorders>
            <w:vAlign w:val="center"/>
          </w:tcPr>
          <w:p w:rsidR="006A5393" w:rsidRPr="003D4B6B" w:rsidRDefault="006A5393" w:rsidP="002E3888">
            <w:pPr>
              <w:bidi w:val="0"/>
              <w:ind w:left="80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Beverages And Tobacco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1</w:t>
            </w:r>
          </w:p>
        </w:tc>
      </w:tr>
      <w:tr w:rsidR="003D4B6B" w:rsidRPr="003D4B6B" w:rsidTr="004168E0">
        <w:trPr>
          <w:cantSplit/>
          <w:trHeight w:val="312"/>
          <w:jc w:val="center"/>
        </w:trPr>
        <w:tc>
          <w:tcPr>
            <w:tcW w:w="865" w:type="dxa"/>
            <w:tcBorders>
              <w:top w:val="nil"/>
              <w:bottom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3737" w:type="dxa"/>
            <w:tcBorders>
              <w:top w:val="nil"/>
              <w:bottom w:val="nil"/>
            </w:tcBorders>
            <w:vAlign w:val="center"/>
          </w:tcPr>
          <w:p w:rsidR="006A5393" w:rsidRPr="003D4B6B" w:rsidRDefault="006A5393" w:rsidP="002E3888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>المواد الخام غير الصالحة للأكل بإستثناء الوقود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121,056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98,228</w:t>
            </w:r>
          </w:p>
        </w:tc>
        <w:tc>
          <w:tcPr>
            <w:tcW w:w="4158" w:type="dxa"/>
            <w:tcBorders>
              <w:top w:val="nil"/>
              <w:bottom w:val="nil"/>
            </w:tcBorders>
            <w:vAlign w:val="center"/>
          </w:tcPr>
          <w:p w:rsidR="006A5393" w:rsidRPr="003D4B6B" w:rsidRDefault="006A5393" w:rsidP="002E3888">
            <w:pPr>
              <w:bidi w:val="0"/>
              <w:ind w:left="80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Crude Materials, Inedible Except Fuels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2</w:t>
            </w:r>
          </w:p>
        </w:tc>
      </w:tr>
      <w:tr w:rsidR="003D4B6B" w:rsidRPr="003D4B6B" w:rsidTr="004168E0">
        <w:trPr>
          <w:cantSplit/>
          <w:trHeight w:val="312"/>
          <w:jc w:val="center"/>
        </w:trPr>
        <w:tc>
          <w:tcPr>
            <w:tcW w:w="865" w:type="dxa"/>
            <w:tcBorders>
              <w:top w:val="nil"/>
              <w:bottom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3737" w:type="dxa"/>
            <w:tcBorders>
              <w:top w:val="nil"/>
              <w:bottom w:val="nil"/>
            </w:tcBorders>
            <w:vAlign w:val="center"/>
          </w:tcPr>
          <w:p w:rsidR="006A5393" w:rsidRPr="003D4B6B" w:rsidRDefault="006A5393" w:rsidP="002E3888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>وقود معدني ومزلقات معدنية وما يتصل بذلك من مواد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953</w:t>
            </w:r>
          </w:p>
        </w:tc>
        <w:tc>
          <w:tcPr>
            <w:tcW w:w="4158" w:type="dxa"/>
            <w:tcBorders>
              <w:top w:val="nil"/>
              <w:bottom w:val="nil"/>
            </w:tcBorders>
            <w:vAlign w:val="center"/>
          </w:tcPr>
          <w:p w:rsidR="006A5393" w:rsidRPr="003D4B6B" w:rsidRDefault="006A5393" w:rsidP="002E3888">
            <w:pPr>
              <w:bidi w:val="0"/>
              <w:ind w:left="80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Mineral Fuels, Lubricants And reacted Materials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3</w:t>
            </w:r>
          </w:p>
        </w:tc>
      </w:tr>
      <w:tr w:rsidR="003D4B6B" w:rsidRPr="003D4B6B" w:rsidTr="004168E0">
        <w:trPr>
          <w:cantSplit/>
          <w:trHeight w:val="312"/>
          <w:jc w:val="center"/>
        </w:trPr>
        <w:tc>
          <w:tcPr>
            <w:tcW w:w="865" w:type="dxa"/>
            <w:tcBorders>
              <w:top w:val="nil"/>
              <w:bottom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4</w:t>
            </w:r>
          </w:p>
        </w:tc>
        <w:tc>
          <w:tcPr>
            <w:tcW w:w="3737" w:type="dxa"/>
            <w:tcBorders>
              <w:top w:val="nil"/>
              <w:bottom w:val="nil"/>
            </w:tcBorders>
            <w:vAlign w:val="center"/>
          </w:tcPr>
          <w:p w:rsidR="006A5393" w:rsidRPr="003D4B6B" w:rsidRDefault="006A5393" w:rsidP="002E3888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>زيوت ودهون وشحوم حيوانية ونباتية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49,435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57,027</w:t>
            </w:r>
          </w:p>
        </w:tc>
        <w:tc>
          <w:tcPr>
            <w:tcW w:w="4158" w:type="dxa"/>
            <w:tcBorders>
              <w:top w:val="nil"/>
              <w:bottom w:val="nil"/>
            </w:tcBorders>
            <w:vAlign w:val="center"/>
          </w:tcPr>
          <w:p w:rsidR="006A5393" w:rsidRPr="003D4B6B" w:rsidRDefault="006A5393" w:rsidP="002E3888">
            <w:pPr>
              <w:bidi w:val="0"/>
              <w:ind w:left="80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Animal And Vegetable Oils, Fats And Waxes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4</w:t>
            </w:r>
          </w:p>
        </w:tc>
      </w:tr>
      <w:tr w:rsidR="003D4B6B" w:rsidRPr="003D4B6B" w:rsidTr="004168E0">
        <w:trPr>
          <w:cantSplit/>
          <w:trHeight w:val="312"/>
          <w:jc w:val="center"/>
        </w:trPr>
        <w:tc>
          <w:tcPr>
            <w:tcW w:w="865" w:type="dxa"/>
            <w:tcBorders>
              <w:top w:val="nil"/>
              <w:bottom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5</w:t>
            </w:r>
          </w:p>
        </w:tc>
        <w:tc>
          <w:tcPr>
            <w:tcW w:w="3737" w:type="dxa"/>
            <w:tcBorders>
              <w:top w:val="nil"/>
              <w:bottom w:val="nil"/>
            </w:tcBorders>
            <w:vAlign w:val="center"/>
          </w:tcPr>
          <w:p w:rsidR="006A5393" w:rsidRPr="003D4B6B" w:rsidRDefault="006A5393" w:rsidP="002E3888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>مواد كيماوية ومنتجات متصلة بها غ.م.أ.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73,879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70,592</w:t>
            </w:r>
          </w:p>
        </w:tc>
        <w:tc>
          <w:tcPr>
            <w:tcW w:w="4158" w:type="dxa"/>
            <w:tcBorders>
              <w:top w:val="nil"/>
              <w:bottom w:val="nil"/>
            </w:tcBorders>
            <w:vAlign w:val="center"/>
          </w:tcPr>
          <w:p w:rsidR="006A5393" w:rsidRPr="003D4B6B" w:rsidRDefault="006A5393" w:rsidP="002E3888">
            <w:pPr>
              <w:bidi w:val="0"/>
              <w:ind w:left="80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Chemical And Related Products, n.e.s. (not elsewhere specified)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5</w:t>
            </w:r>
          </w:p>
        </w:tc>
      </w:tr>
      <w:tr w:rsidR="003D4B6B" w:rsidRPr="003D4B6B" w:rsidTr="004168E0">
        <w:trPr>
          <w:cantSplit/>
          <w:trHeight w:val="312"/>
          <w:jc w:val="center"/>
        </w:trPr>
        <w:tc>
          <w:tcPr>
            <w:tcW w:w="865" w:type="dxa"/>
            <w:tcBorders>
              <w:top w:val="nil"/>
              <w:bottom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6</w:t>
            </w:r>
          </w:p>
        </w:tc>
        <w:tc>
          <w:tcPr>
            <w:tcW w:w="3737" w:type="dxa"/>
            <w:tcBorders>
              <w:top w:val="nil"/>
              <w:bottom w:val="nil"/>
            </w:tcBorders>
            <w:vAlign w:val="center"/>
          </w:tcPr>
          <w:p w:rsidR="006A5393" w:rsidRPr="003D4B6B" w:rsidRDefault="006A5393" w:rsidP="002E3888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>سلع مصنوعة ومصنفه أساساً حسب المادة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404,108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388,771</w:t>
            </w:r>
          </w:p>
        </w:tc>
        <w:tc>
          <w:tcPr>
            <w:tcW w:w="4158" w:type="dxa"/>
            <w:tcBorders>
              <w:top w:val="nil"/>
              <w:bottom w:val="nil"/>
            </w:tcBorders>
            <w:vAlign w:val="center"/>
          </w:tcPr>
          <w:p w:rsidR="006A5393" w:rsidRPr="003D4B6B" w:rsidRDefault="006A5393" w:rsidP="002E3888">
            <w:pPr>
              <w:bidi w:val="0"/>
              <w:ind w:left="80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Manufactured Goods Classified Chiefly By Material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6</w:t>
            </w:r>
          </w:p>
        </w:tc>
      </w:tr>
      <w:tr w:rsidR="003D4B6B" w:rsidRPr="003D4B6B" w:rsidTr="004168E0">
        <w:trPr>
          <w:cantSplit/>
          <w:trHeight w:val="312"/>
          <w:jc w:val="center"/>
        </w:trPr>
        <w:tc>
          <w:tcPr>
            <w:tcW w:w="865" w:type="dxa"/>
            <w:tcBorders>
              <w:top w:val="nil"/>
              <w:bottom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7</w:t>
            </w:r>
          </w:p>
        </w:tc>
        <w:tc>
          <w:tcPr>
            <w:tcW w:w="3737" w:type="dxa"/>
            <w:tcBorders>
              <w:top w:val="nil"/>
              <w:bottom w:val="nil"/>
            </w:tcBorders>
            <w:vAlign w:val="center"/>
          </w:tcPr>
          <w:p w:rsidR="006A5393" w:rsidRPr="003D4B6B" w:rsidRDefault="006A5393" w:rsidP="002E3888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>المكائن ومعدات النقل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42,057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48,210</w:t>
            </w:r>
          </w:p>
        </w:tc>
        <w:tc>
          <w:tcPr>
            <w:tcW w:w="4158" w:type="dxa"/>
            <w:tcBorders>
              <w:top w:val="nil"/>
              <w:bottom w:val="nil"/>
            </w:tcBorders>
            <w:vAlign w:val="center"/>
          </w:tcPr>
          <w:p w:rsidR="006A5393" w:rsidRPr="003D4B6B" w:rsidRDefault="006A5393" w:rsidP="002E3888">
            <w:pPr>
              <w:bidi w:val="0"/>
              <w:ind w:left="80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Machinery And Transport Equipment’s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7</w:t>
            </w:r>
          </w:p>
        </w:tc>
      </w:tr>
      <w:tr w:rsidR="003D4B6B" w:rsidRPr="003D4B6B" w:rsidTr="004168E0">
        <w:trPr>
          <w:cantSplit/>
          <w:trHeight w:val="312"/>
          <w:jc w:val="center"/>
        </w:trPr>
        <w:tc>
          <w:tcPr>
            <w:tcW w:w="865" w:type="dxa"/>
            <w:tcBorders>
              <w:top w:val="nil"/>
              <w:bottom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8</w:t>
            </w:r>
          </w:p>
        </w:tc>
        <w:tc>
          <w:tcPr>
            <w:tcW w:w="3737" w:type="dxa"/>
            <w:tcBorders>
              <w:top w:val="nil"/>
              <w:bottom w:val="nil"/>
            </w:tcBorders>
            <w:vAlign w:val="center"/>
          </w:tcPr>
          <w:p w:rsidR="006A5393" w:rsidRPr="003D4B6B" w:rsidRDefault="006A5393" w:rsidP="002E3888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>مصنوعات متنوعة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240,508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253,922</w:t>
            </w:r>
          </w:p>
        </w:tc>
        <w:tc>
          <w:tcPr>
            <w:tcW w:w="4158" w:type="dxa"/>
            <w:tcBorders>
              <w:top w:val="nil"/>
              <w:bottom w:val="nil"/>
            </w:tcBorders>
            <w:vAlign w:val="center"/>
          </w:tcPr>
          <w:p w:rsidR="006A5393" w:rsidRPr="003D4B6B" w:rsidRDefault="006A5393" w:rsidP="002E3888">
            <w:pPr>
              <w:bidi w:val="0"/>
              <w:ind w:left="80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Miscellaneous Manufactured Articles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8</w:t>
            </w:r>
          </w:p>
        </w:tc>
      </w:tr>
      <w:tr w:rsidR="003D4B6B" w:rsidRPr="003D4B6B" w:rsidTr="004168E0">
        <w:trPr>
          <w:cantSplit/>
          <w:trHeight w:val="312"/>
          <w:jc w:val="center"/>
        </w:trPr>
        <w:tc>
          <w:tcPr>
            <w:tcW w:w="623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A5393" w:rsidRPr="004168E0" w:rsidRDefault="006A5393" w:rsidP="004168E0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3D4B6B">
              <w:rPr>
                <w:rFonts w:ascii="Simplified Arabic" w:hAnsi="Simplified Arabic"/>
                <w:sz w:val="16"/>
                <w:szCs w:val="16"/>
              </w:rPr>
              <w:t>*</w:t>
            </w: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 xml:space="preserve">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62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5393" w:rsidRPr="004168E0" w:rsidRDefault="006A5393" w:rsidP="004168E0">
            <w:pPr>
              <w:pStyle w:val="ListParagraph"/>
              <w:bidi w:val="0"/>
              <w:ind w:left="0"/>
              <w:jc w:val="lowKashida"/>
              <w:rPr>
                <w:rFonts w:ascii="Arial" w:hAnsi="Arial" w:cs="Times New Roman"/>
                <w:noProof w:val="0"/>
                <w:sz w:val="16"/>
                <w:szCs w:val="16"/>
              </w:rPr>
            </w:pPr>
            <w:r w:rsidRPr="003D4B6B">
              <w:rPr>
                <w:rFonts w:ascii="Arial" w:hAnsi="Arial" w:cs="Times New Roman"/>
                <w:noProof w:val="0"/>
                <w:sz w:val="16"/>
                <w:szCs w:val="16"/>
              </w:rPr>
              <w:t>*</w:t>
            </w:r>
            <w:r w:rsidRPr="003D4B6B">
              <w:rPr>
                <w:rFonts w:ascii="Arial" w:hAnsi="Arial" w:cs="Arial"/>
                <w:sz w:val="16"/>
                <w:szCs w:val="16"/>
              </w:rPr>
              <w:t xml:space="preserve"> Data excluded those parts of Jerusalem which were annexed by Israeli Occupation in1967</w:t>
            </w:r>
            <w:r w:rsidRPr="003D4B6B">
              <w:rPr>
                <w:rFonts w:ascii="Arial" w:hAnsi="Arial" w:cs="Times New Roman"/>
                <w:noProof w:val="0"/>
                <w:sz w:val="16"/>
                <w:szCs w:val="16"/>
              </w:rPr>
              <w:t>.</w:t>
            </w:r>
          </w:p>
        </w:tc>
      </w:tr>
      <w:tr w:rsidR="004168E0" w:rsidRPr="003D4B6B" w:rsidTr="004168E0">
        <w:trPr>
          <w:cantSplit/>
          <w:trHeight w:val="312"/>
          <w:jc w:val="center"/>
        </w:trPr>
        <w:tc>
          <w:tcPr>
            <w:tcW w:w="62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168E0" w:rsidRPr="003D4B6B" w:rsidRDefault="004168E0" w:rsidP="004168E0">
            <w:pPr>
              <w:pStyle w:val="xl28"/>
              <w:pBdr>
                <w:left w:val="none" w:sz="0" w:space="0" w:color="auto"/>
                <w:right w:val="none" w:sz="0" w:space="0" w:color="auto"/>
              </w:pBdr>
              <w:tabs>
                <w:tab w:val="right" w:pos="5953"/>
              </w:tabs>
              <w:bidi/>
              <w:spacing w:before="0" w:beforeAutospacing="0" w:after="0" w:afterAutospacing="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>ملاحظة: الاختلافات الطفيفة لقيم نفس المتغير بين الجداول المختلفة، أو بين مفردات المتغير ومجموعه، ناجمة عن التقريب المصاحب لعمليات حساب النتائج.</w:t>
            </w:r>
          </w:p>
        </w:tc>
        <w:tc>
          <w:tcPr>
            <w:tcW w:w="62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168E0" w:rsidRPr="003D4B6B" w:rsidRDefault="004168E0" w:rsidP="004168E0">
            <w:pPr>
              <w:pStyle w:val="ListParagraph"/>
              <w:bidi w:val="0"/>
              <w:ind w:left="0"/>
              <w:jc w:val="lowKashida"/>
              <w:rPr>
                <w:rFonts w:ascii="Simplified Arabic" w:hAnsi="Simplified Arabic"/>
                <w:sz w:val="16"/>
                <w:szCs w:val="16"/>
              </w:rPr>
            </w:pPr>
            <w:r w:rsidRPr="003D4B6B">
              <w:rPr>
                <w:rFonts w:ascii="Arial" w:hAnsi="Arial" w:cs="Times New Roman"/>
                <w:noProof w:val="0"/>
                <w:sz w:val="16"/>
                <w:szCs w:val="16"/>
              </w:rPr>
              <w:t>Note: Differences in</w:t>
            </w:r>
            <w:r w:rsidRPr="003D4B6B">
              <w:rPr>
                <w:rFonts w:ascii="Arial" w:hAnsi="Arial" w:cs="Times New Roman"/>
                <w:noProof w:val="0"/>
                <w:sz w:val="16"/>
                <w:szCs w:val="16"/>
                <w:rtl/>
              </w:rPr>
              <w:t xml:space="preserve"> </w:t>
            </w:r>
            <w:r w:rsidRPr="003D4B6B">
              <w:rPr>
                <w:rFonts w:ascii="Arial" w:hAnsi="Arial" w:cs="Times New Roman"/>
                <w:noProof w:val="0"/>
                <w:sz w:val="16"/>
                <w:szCs w:val="16"/>
              </w:rPr>
              <w:t>the results of certain indicators are due to approximation</w:t>
            </w:r>
            <w:r>
              <w:rPr>
                <w:rFonts w:ascii="Simplified Arabic" w:hAnsi="Simplified Arabic"/>
                <w:sz w:val="16"/>
                <w:szCs w:val="16"/>
              </w:rPr>
              <w:t>.</w:t>
            </w:r>
          </w:p>
        </w:tc>
      </w:tr>
    </w:tbl>
    <w:p w:rsidR="006A5393" w:rsidRPr="003D4B6B" w:rsidRDefault="006A5393" w:rsidP="006A5393">
      <w:pPr>
        <w:jc w:val="center"/>
        <w:rPr>
          <w:b/>
          <w:bCs/>
          <w:i/>
          <w:iCs/>
          <w:rtl/>
        </w:rPr>
        <w:sectPr w:rsidR="006A5393" w:rsidRPr="003D4B6B" w:rsidSect="00D13E71">
          <w:headerReference w:type="default" r:id="rId15"/>
          <w:footerReference w:type="default" r:id="rId16"/>
          <w:endnotePr>
            <w:numFmt w:val="lowerLetter"/>
          </w:endnotePr>
          <w:pgSz w:w="13608" w:h="9639" w:orient="landscape" w:code="9"/>
          <w:pgMar w:top="1134" w:right="1134" w:bottom="1134" w:left="567" w:header="680" w:footer="680" w:gutter="0"/>
          <w:cols w:space="720"/>
          <w:bidi/>
          <w:rtlGutter/>
        </w:sectPr>
      </w:pPr>
    </w:p>
    <w:p w:rsidR="006A5393" w:rsidRPr="003D4B6B" w:rsidRDefault="006A5393" w:rsidP="006A539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D4B6B">
        <w:rPr>
          <w:rFonts w:ascii="Simplified Arabic" w:hAnsi="Simplified Arabic"/>
          <w:b/>
          <w:bCs/>
          <w:sz w:val="18"/>
          <w:szCs w:val="18"/>
          <w:rtl/>
        </w:rPr>
        <w:lastRenderedPageBreak/>
        <w:t>قيمة الواردات والصادرات</w:t>
      </w:r>
      <w:r w:rsidRPr="003D4B6B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 للسلع</w:t>
      </w:r>
      <w:r w:rsidRPr="003D4B6B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3D4B6B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فلسطين* </w:t>
      </w:r>
      <w:r w:rsidRPr="003D4B6B">
        <w:rPr>
          <w:rFonts w:ascii="Simplified Arabic" w:hAnsi="Simplified Arabic"/>
          <w:b/>
          <w:bCs/>
          <w:sz w:val="18"/>
          <w:szCs w:val="18"/>
          <w:rtl/>
        </w:rPr>
        <w:t>حسب مجموعات الدول</w:t>
      </w:r>
      <w:r w:rsidRPr="003D4B6B">
        <w:rPr>
          <w:rFonts w:ascii="Simplified Arabic" w:hAnsi="Simplified Arabic" w:hint="cs"/>
          <w:b/>
          <w:bCs/>
          <w:sz w:val="18"/>
          <w:szCs w:val="18"/>
          <w:rtl/>
        </w:rPr>
        <w:t xml:space="preserve">، </w:t>
      </w:r>
      <w:r w:rsidRPr="003D4B6B">
        <w:rPr>
          <w:rFonts w:ascii="Simplified Arabic" w:hAnsi="Simplified Arabic"/>
          <w:b/>
          <w:bCs/>
          <w:sz w:val="18"/>
          <w:szCs w:val="18"/>
        </w:rPr>
        <w:t>2018</w:t>
      </w:r>
      <w:r w:rsidRPr="003D4B6B">
        <w:rPr>
          <w:rFonts w:ascii="Simplified Arabic" w:hAnsi="Simplified Arabic" w:hint="cs"/>
          <w:b/>
          <w:bCs/>
          <w:sz w:val="18"/>
          <w:szCs w:val="18"/>
          <w:rtl/>
        </w:rPr>
        <w:t xml:space="preserve">، </w:t>
      </w:r>
      <w:r w:rsidRPr="003D4B6B">
        <w:rPr>
          <w:rFonts w:ascii="Simplified Arabic" w:hAnsi="Simplified Arabic"/>
          <w:b/>
          <w:bCs/>
          <w:sz w:val="18"/>
          <w:szCs w:val="18"/>
        </w:rPr>
        <w:t>2019</w:t>
      </w:r>
    </w:p>
    <w:p w:rsidR="006A5393" w:rsidRPr="003D4B6B" w:rsidRDefault="006A5393" w:rsidP="006A5393">
      <w:pPr>
        <w:jc w:val="center"/>
        <w:rPr>
          <w:rFonts w:ascii="Arial" w:hAnsi="Arial"/>
          <w:b/>
          <w:bCs/>
          <w:sz w:val="18"/>
          <w:szCs w:val="18"/>
          <w:rtl/>
        </w:rPr>
      </w:pPr>
      <w:r w:rsidRPr="003D4B6B">
        <w:rPr>
          <w:rFonts w:ascii="Arial" w:hAnsi="Arial"/>
          <w:b/>
          <w:bCs/>
          <w:sz w:val="18"/>
          <w:szCs w:val="18"/>
        </w:rPr>
        <w:t xml:space="preserve"> Value of Registered Imports and Exports of Goods in Palestine* by Groups of         Countries, 2018, 2019</w:t>
      </w:r>
    </w:p>
    <w:p w:rsidR="006A5393" w:rsidRPr="003D4B6B" w:rsidRDefault="006A5393" w:rsidP="006A5393">
      <w:pPr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7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2"/>
        <w:gridCol w:w="1130"/>
        <w:gridCol w:w="567"/>
        <w:gridCol w:w="567"/>
        <w:gridCol w:w="1134"/>
        <w:gridCol w:w="12"/>
        <w:gridCol w:w="1122"/>
        <w:gridCol w:w="1411"/>
      </w:tblGrid>
      <w:tr w:rsidR="003D4B6B" w:rsidRPr="003D4B6B" w:rsidTr="002E3888">
        <w:trPr>
          <w:cantSplit/>
          <w:trHeight w:val="312"/>
          <w:jc w:val="center"/>
        </w:trPr>
        <w:tc>
          <w:tcPr>
            <w:tcW w:w="4246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6A5393" w:rsidRPr="003D4B6B" w:rsidRDefault="006A5393" w:rsidP="002E3888">
            <w:pPr>
              <w:pStyle w:val="Heading6"/>
              <w:jc w:val="right"/>
              <w:rPr>
                <w:rFonts w:ascii="Arial" w:hAnsi="Arial"/>
                <w:b w:val="0"/>
                <w:bCs w:val="0"/>
                <w:sz w:val="16"/>
                <w:szCs w:val="16"/>
                <w:rtl/>
                <w:lang w:val="en-GB"/>
              </w:rPr>
            </w:pPr>
            <w:r w:rsidRPr="003D4B6B">
              <w:rPr>
                <w:rFonts w:ascii="Arial" w:hAnsi="Arial"/>
                <w:b w:val="0"/>
                <w:bCs w:val="0"/>
                <w:sz w:val="16"/>
                <w:szCs w:val="16"/>
              </w:rPr>
              <w:t>Value in 1000 USD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5393" w:rsidRPr="003D4B6B" w:rsidRDefault="006A5393" w:rsidP="002E3888">
            <w:pPr>
              <w:pStyle w:val="Heading6"/>
              <w:jc w:val="left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3D4B6B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 xml:space="preserve">القيمة بالألف دولار أمريكي </w:t>
            </w:r>
          </w:p>
        </w:tc>
      </w:tr>
      <w:tr w:rsidR="003D4B6B" w:rsidRPr="003D4B6B" w:rsidTr="002E3888">
        <w:trPr>
          <w:cantSplit/>
          <w:trHeight w:val="312"/>
          <w:jc w:val="center"/>
        </w:trPr>
        <w:tc>
          <w:tcPr>
            <w:tcW w:w="1982" w:type="dxa"/>
            <w:vMerge w:val="restart"/>
            <w:tcBorders>
              <w:top w:val="single" w:sz="4" w:space="0" w:color="auto"/>
            </w:tcBorders>
            <w:vAlign w:val="center"/>
          </w:tcPr>
          <w:p w:rsidR="006A5393" w:rsidRPr="003D4B6B" w:rsidRDefault="006A5393" w:rsidP="002E3888">
            <w:pPr>
              <w:pStyle w:val="Heading6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Groups of Countries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5393" w:rsidRPr="003D4B6B" w:rsidRDefault="006A5393" w:rsidP="002E3888">
            <w:pPr>
              <w:pStyle w:val="Heading8"/>
              <w:ind w:left="0"/>
              <w:jc w:val="left"/>
              <w:rPr>
                <w:rFonts w:cs="Simplified Arabic"/>
                <w:sz w:val="16"/>
              </w:rPr>
            </w:pPr>
            <w:r w:rsidRPr="003D4B6B">
              <w:rPr>
                <w:rFonts w:cs="Simplified Arabic"/>
                <w:sz w:val="16"/>
              </w:rPr>
              <w:t>Year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5393" w:rsidRPr="003D4B6B" w:rsidRDefault="006A5393" w:rsidP="002E3888">
            <w:pPr>
              <w:pStyle w:val="Heading8"/>
              <w:bidi/>
              <w:ind w:left="114" w:hanging="114"/>
              <w:jc w:val="left"/>
              <w:rPr>
                <w:rFonts w:cs="Simplified Arabic"/>
                <w:sz w:val="16"/>
                <w:rtl/>
              </w:rPr>
            </w:pPr>
            <w:r w:rsidRPr="003D4B6B">
              <w:rPr>
                <w:rFonts w:cs="Simplified Arabic"/>
                <w:sz w:val="16"/>
              </w:rPr>
              <w:t xml:space="preserve">  </w:t>
            </w:r>
            <w:r w:rsidRPr="003D4B6B">
              <w:rPr>
                <w:rFonts w:cs="Simplified Arabic" w:hint="cs"/>
                <w:sz w:val="16"/>
                <w:rtl/>
              </w:rPr>
              <w:t xml:space="preserve"> السنة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</w:tcBorders>
            <w:vAlign w:val="center"/>
          </w:tcPr>
          <w:p w:rsidR="006A5393" w:rsidRPr="003D4B6B" w:rsidRDefault="006A5393" w:rsidP="002E3888">
            <w:pPr>
              <w:pStyle w:val="Heading6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3D4B6B">
              <w:rPr>
                <w:rFonts w:ascii="Arial" w:hAnsi="Arial"/>
                <w:sz w:val="16"/>
                <w:szCs w:val="16"/>
                <w:rtl/>
              </w:rPr>
              <w:t>مجموعات الدول</w:t>
            </w:r>
          </w:p>
        </w:tc>
      </w:tr>
      <w:tr w:rsidR="003D4B6B" w:rsidRPr="003D4B6B" w:rsidTr="002E3888">
        <w:trPr>
          <w:cantSplit/>
          <w:trHeight w:val="312"/>
          <w:jc w:val="center"/>
        </w:trPr>
        <w:tc>
          <w:tcPr>
            <w:tcW w:w="1982" w:type="dxa"/>
            <w:vMerge/>
            <w:vAlign w:val="center"/>
          </w:tcPr>
          <w:p w:rsidR="006A5393" w:rsidRPr="003D4B6B" w:rsidRDefault="006A5393" w:rsidP="002E3888">
            <w:pPr>
              <w:pStyle w:val="Heading6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D4B6B">
              <w:rPr>
                <w:rFonts w:ascii="Arial" w:hAnsi="Arial"/>
                <w:b/>
                <w:bCs/>
                <w:sz w:val="16"/>
                <w:szCs w:val="16"/>
              </w:rPr>
              <w:t>2019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right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D4B6B">
              <w:rPr>
                <w:rFonts w:ascii="Arial" w:hAnsi="Arial"/>
                <w:b/>
                <w:bCs/>
                <w:sz w:val="16"/>
                <w:szCs w:val="16"/>
              </w:rPr>
              <w:t>2018</w:t>
            </w:r>
          </w:p>
        </w:tc>
        <w:tc>
          <w:tcPr>
            <w:tcW w:w="1411" w:type="dxa"/>
            <w:vMerge/>
            <w:vAlign w:val="center"/>
          </w:tcPr>
          <w:p w:rsidR="006A5393" w:rsidRPr="003D4B6B" w:rsidRDefault="006A5393" w:rsidP="002E3888">
            <w:pPr>
              <w:rPr>
                <w:sz w:val="16"/>
                <w:szCs w:val="16"/>
                <w:rtl/>
              </w:rPr>
            </w:pPr>
          </w:p>
        </w:tc>
      </w:tr>
      <w:tr w:rsidR="003D4B6B" w:rsidRPr="003D4B6B" w:rsidTr="002E3888">
        <w:trPr>
          <w:cantSplit/>
          <w:trHeight w:val="312"/>
          <w:jc w:val="center"/>
        </w:trPr>
        <w:tc>
          <w:tcPr>
            <w:tcW w:w="1982" w:type="dxa"/>
            <w:vMerge/>
            <w:tcBorders>
              <w:bottom w:val="single" w:sz="4" w:space="0" w:color="auto"/>
            </w:tcBorders>
            <w:vAlign w:val="center"/>
          </w:tcPr>
          <w:p w:rsidR="006A5393" w:rsidRPr="003D4B6B" w:rsidRDefault="006A5393" w:rsidP="002E3888">
            <w:pPr>
              <w:pStyle w:val="Heading6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D4B6B">
              <w:rPr>
                <w:rFonts w:ascii="Arial" w:hAnsi="Arial"/>
                <w:sz w:val="16"/>
                <w:szCs w:val="16"/>
                <w:rtl/>
              </w:rPr>
              <w:t>الصادرات</w:t>
            </w:r>
          </w:p>
          <w:p w:rsidR="006A5393" w:rsidRPr="003D4B6B" w:rsidRDefault="006A5393" w:rsidP="002E388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Exports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D4B6B">
              <w:rPr>
                <w:rFonts w:ascii="Arial" w:hAnsi="Arial"/>
                <w:sz w:val="16"/>
                <w:szCs w:val="16"/>
                <w:rtl/>
              </w:rPr>
              <w:t>الواردات</w:t>
            </w:r>
          </w:p>
          <w:p w:rsidR="006A5393" w:rsidRPr="003D4B6B" w:rsidRDefault="006A5393" w:rsidP="002E388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Imports</w:t>
            </w:r>
          </w:p>
        </w:tc>
        <w:tc>
          <w:tcPr>
            <w:tcW w:w="1134" w:type="dxa"/>
            <w:tcBorders>
              <w:bottom w:val="single" w:sz="4" w:space="0" w:color="auto"/>
              <w:right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D4B6B">
              <w:rPr>
                <w:rFonts w:ascii="Arial" w:hAnsi="Arial"/>
                <w:sz w:val="16"/>
                <w:szCs w:val="16"/>
                <w:rtl/>
              </w:rPr>
              <w:t>الصادرات</w:t>
            </w:r>
          </w:p>
          <w:p w:rsidR="006A5393" w:rsidRPr="003D4B6B" w:rsidRDefault="006A5393" w:rsidP="002E388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Exports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D4B6B">
              <w:rPr>
                <w:rFonts w:ascii="Arial" w:hAnsi="Arial"/>
                <w:sz w:val="16"/>
                <w:szCs w:val="16"/>
                <w:rtl/>
              </w:rPr>
              <w:t>الواردات</w:t>
            </w:r>
          </w:p>
          <w:p w:rsidR="006A5393" w:rsidRPr="003D4B6B" w:rsidRDefault="006A5393" w:rsidP="002E388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Imports</w:t>
            </w:r>
          </w:p>
        </w:tc>
        <w:tc>
          <w:tcPr>
            <w:tcW w:w="1411" w:type="dxa"/>
            <w:vMerge/>
            <w:tcBorders>
              <w:bottom w:val="single" w:sz="4" w:space="0" w:color="auto"/>
            </w:tcBorders>
            <w:vAlign w:val="center"/>
          </w:tcPr>
          <w:p w:rsidR="006A5393" w:rsidRPr="003D4B6B" w:rsidRDefault="006A5393" w:rsidP="002E3888">
            <w:pPr>
              <w:rPr>
                <w:sz w:val="16"/>
                <w:szCs w:val="16"/>
                <w:rtl/>
              </w:rPr>
            </w:pPr>
          </w:p>
        </w:tc>
      </w:tr>
      <w:tr w:rsidR="003D4B6B" w:rsidRPr="003D4B6B" w:rsidTr="002E3888">
        <w:trPr>
          <w:cantSplit/>
          <w:trHeight w:val="269"/>
          <w:jc w:val="center"/>
        </w:trPr>
        <w:tc>
          <w:tcPr>
            <w:tcW w:w="198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bidi w:val="0"/>
              <w:ind w:left="113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D4B6B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3D4B6B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1,103,808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3D4B6B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6,613,454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3D4B6B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1,155,634</w:t>
            </w:r>
            <w:r w:rsidRPr="003D4B6B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ab/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3D4B6B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6,539,590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A5393" w:rsidRPr="003D4B6B" w:rsidRDefault="006A5393" w:rsidP="002E3888">
            <w:pPr>
              <w:pStyle w:val="Heading4"/>
              <w:ind w:firstLine="112"/>
              <w:rPr>
                <w:rFonts w:ascii="Arial" w:hAnsi="Arial"/>
                <w:sz w:val="16"/>
                <w:szCs w:val="16"/>
                <w:rtl/>
              </w:rPr>
            </w:pPr>
            <w:r w:rsidRPr="003D4B6B">
              <w:rPr>
                <w:rFonts w:ascii="Arial" w:hAnsi="Arial" w:hint="cs"/>
                <w:sz w:val="16"/>
                <w:szCs w:val="16"/>
                <w:rtl/>
              </w:rPr>
              <w:t>المجموع</w:t>
            </w:r>
          </w:p>
        </w:tc>
      </w:tr>
      <w:tr w:rsidR="003D4B6B" w:rsidRPr="003D4B6B" w:rsidTr="002E3888">
        <w:trPr>
          <w:cantSplit/>
          <w:trHeight w:val="312"/>
          <w:jc w:val="center"/>
        </w:trPr>
        <w:tc>
          <w:tcPr>
            <w:tcW w:w="19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bidi w:val="0"/>
              <w:ind w:left="113"/>
              <w:jc w:val="lowKashida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Israel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A5393" w:rsidRPr="00E2059F" w:rsidRDefault="006A5393" w:rsidP="002E3888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2059F">
              <w:rPr>
                <w:rFonts w:ascii="Arial" w:hAnsi="Arial" w:cs="Arial" w:hint="cs"/>
                <w:sz w:val="16"/>
                <w:szCs w:val="16"/>
              </w:rPr>
              <w:t>897,563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93" w:rsidRPr="00E2059F" w:rsidRDefault="006A5393" w:rsidP="002E3888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2059F">
              <w:rPr>
                <w:rFonts w:ascii="Arial" w:hAnsi="Arial" w:cs="Arial"/>
                <w:sz w:val="16"/>
                <w:szCs w:val="16"/>
              </w:rPr>
              <w:t>3,636,223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93" w:rsidRPr="00E2059F" w:rsidRDefault="006A5393" w:rsidP="002E3888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2059F">
              <w:rPr>
                <w:rFonts w:ascii="Arial" w:hAnsi="Arial" w:cs="Arial"/>
                <w:sz w:val="16"/>
                <w:szCs w:val="16"/>
              </w:rPr>
              <w:t>967,462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A5393" w:rsidRPr="00E2059F" w:rsidRDefault="006A5393" w:rsidP="002E3888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2059F">
              <w:rPr>
                <w:rFonts w:ascii="Arial" w:hAnsi="Arial" w:cs="Arial"/>
                <w:sz w:val="16"/>
                <w:szCs w:val="16"/>
              </w:rPr>
              <w:t>3,605,845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A5393" w:rsidRPr="003D4B6B" w:rsidRDefault="006A5393" w:rsidP="002E3888">
            <w:pPr>
              <w:ind w:firstLine="112"/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3D4B6B">
              <w:rPr>
                <w:rFonts w:ascii="Arial" w:hAnsi="Arial"/>
                <w:sz w:val="16"/>
                <w:szCs w:val="16"/>
                <w:rtl/>
              </w:rPr>
              <w:t>إسرائيل</w:t>
            </w:r>
          </w:p>
        </w:tc>
      </w:tr>
      <w:tr w:rsidR="003D4B6B" w:rsidRPr="003D4B6B" w:rsidTr="002E3888">
        <w:trPr>
          <w:cantSplit/>
          <w:trHeight w:val="312"/>
          <w:jc w:val="center"/>
        </w:trPr>
        <w:tc>
          <w:tcPr>
            <w:tcW w:w="19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bidi w:val="0"/>
              <w:ind w:left="113"/>
              <w:jc w:val="lowKashida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Arab Countries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A5393" w:rsidRPr="00E2059F" w:rsidRDefault="006A5393" w:rsidP="002E388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059F">
              <w:rPr>
                <w:rFonts w:ascii="Arial" w:hAnsi="Arial" w:cs="Arial"/>
                <w:sz w:val="16"/>
                <w:szCs w:val="16"/>
              </w:rPr>
              <w:t>149,654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93" w:rsidRPr="00E2059F" w:rsidRDefault="006A5393" w:rsidP="002E388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059F">
              <w:rPr>
                <w:rFonts w:ascii="Arial" w:hAnsi="Arial" w:cs="Arial"/>
                <w:sz w:val="16"/>
                <w:szCs w:val="16"/>
              </w:rPr>
              <w:t>500,902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93" w:rsidRPr="00E2059F" w:rsidRDefault="006A5393" w:rsidP="002E388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059F">
              <w:rPr>
                <w:rFonts w:ascii="Arial" w:hAnsi="Arial" w:cs="Arial"/>
                <w:sz w:val="16"/>
                <w:szCs w:val="16"/>
              </w:rPr>
              <w:t>143,625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A5393" w:rsidRPr="00E2059F" w:rsidRDefault="006A5393" w:rsidP="002E388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059F">
              <w:rPr>
                <w:rFonts w:ascii="Arial" w:hAnsi="Arial" w:cs="Arial"/>
                <w:sz w:val="16"/>
                <w:szCs w:val="16"/>
              </w:rPr>
              <w:t>434,825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A5393" w:rsidRPr="003D4B6B" w:rsidRDefault="006A5393" w:rsidP="002E3888">
            <w:pPr>
              <w:ind w:firstLine="112"/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3D4B6B">
              <w:rPr>
                <w:rFonts w:ascii="Arial" w:hAnsi="Arial"/>
                <w:sz w:val="16"/>
                <w:szCs w:val="16"/>
                <w:rtl/>
              </w:rPr>
              <w:t>الدول العربية</w:t>
            </w:r>
          </w:p>
        </w:tc>
      </w:tr>
      <w:tr w:rsidR="003D4B6B" w:rsidRPr="003D4B6B" w:rsidTr="002E3888">
        <w:trPr>
          <w:cantSplit/>
          <w:trHeight w:val="312"/>
          <w:jc w:val="center"/>
        </w:trPr>
        <w:tc>
          <w:tcPr>
            <w:tcW w:w="19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bidi w:val="0"/>
              <w:ind w:left="113"/>
              <w:jc w:val="lowKashida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Europe Countries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A5393" w:rsidRPr="00E2059F" w:rsidRDefault="006A5393" w:rsidP="002E388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059F">
              <w:rPr>
                <w:rFonts w:ascii="Arial" w:hAnsi="Arial" w:cs="Arial"/>
                <w:sz w:val="16"/>
                <w:szCs w:val="16"/>
              </w:rPr>
              <w:t>16,075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93" w:rsidRPr="00E2059F" w:rsidRDefault="006A5393" w:rsidP="002E388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059F">
              <w:rPr>
                <w:rFonts w:ascii="Arial" w:hAnsi="Arial" w:cs="Arial"/>
                <w:sz w:val="16"/>
                <w:szCs w:val="16"/>
              </w:rPr>
              <w:t>954,691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93" w:rsidRPr="00E2059F" w:rsidRDefault="006A5393" w:rsidP="002E388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059F">
              <w:rPr>
                <w:rFonts w:ascii="Arial" w:hAnsi="Arial" w:cs="Arial"/>
                <w:sz w:val="16"/>
                <w:szCs w:val="16"/>
              </w:rPr>
              <w:t>13,936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A5393" w:rsidRPr="00E2059F" w:rsidRDefault="006A5393" w:rsidP="002E388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059F">
              <w:rPr>
                <w:rFonts w:ascii="Arial" w:hAnsi="Arial" w:cs="Arial"/>
                <w:sz w:val="16"/>
                <w:szCs w:val="16"/>
              </w:rPr>
              <w:t>1,019,316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A5393" w:rsidRPr="003D4B6B" w:rsidRDefault="006A5393" w:rsidP="002E3888">
            <w:pPr>
              <w:ind w:firstLine="112"/>
              <w:jc w:val="lowKashida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  <w:rtl/>
              </w:rPr>
              <w:t>الدول الأوروبية</w:t>
            </w:r>
          </w:p>
        </w:tc>
      </w:tr>
      <w:tr w:rsidR="003D4B6B" w:rsidRPr="003D4B6B" w:rsidTr="002E3888">
        <w:trPr>
          <w:cantSplit/>
          <w:trHeight w:val="312"/>
          <w:jc w:val="center"/>
        </w:trPr>
        <w:tc>
          <w:tcPr>
            <w:tcW w:w="19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bidi w:val="0"/>
              <w:ind w:left="113"/>
              <w:jc w:val="lowKashida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Asian Countries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A5393" w:rsidRPr="00E2059F" w:rsidRDefault="006A5393" w:rsidP="002E388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059F">
              <w:rPr>
                <w:rFonts w:ascii="Arial" w:hAnsi="Arial" w:cs="Arial"/>
                <w:sz w:val="16"/>
                <w:szCs w:val="16"/>
              </w:rPr>
              <w:t>17,737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93" w:rsidRPr="00E2059F" w:rsidRDefault="006A5393" w:rsidP="002E388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059F">
              <w:rPr>
                <w:rFonts w:ascii="Arial" w:hAnsi="Arial" w:cs="Arial"/>
                <w:sz w:val="16"/>
                <w:szCs w:val="16"/>
              </w:rPr>
              <w:t>1,345,640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93" w:rsidRPr="00E2059F" w:rsidRDefault="006A5393" w:rsidP="002E388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059F">
              <w:rPr>
                <w:rFonts w:ascii="Arial" w:hAnsi="Arial" w:cs="Arial"/>
                <w:sz w:val="16"/>
                <w:szCs w:val="16"/>
              </w:rPr>
              <w:t>13,557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A5393" w:rsidRPr="00E2059F" w:rsidRDefault="006A5393" w:rsidP="002E388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059F">
              <w:rPr>
                <w:rFonts w:ascii="Arial" w:hAnsi="Arial" w:cs="Arial"/>
                <w:sz w:val="16"/>
                <w:szCs w:val="16"/>
              </w:rPr>
              <w:t>1,325,212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A5393" w:rsidRPr="003D4B6B" w:rsidRDefault="006A5393" w:rsidP="002E3888">
            <w:pPr>
              <w:ind w:firstLine="112"/>
              <w:jc w:val="lowKashida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  <w:rtl/>
              </w:rPr>
              <w:t>الدول الآسيوية</w:t>
            </w:r>
          </w:p>
        </w:tc>
      </w:tr>
      <w:tr w:rsidR="003D4B6B" w:rsidRPr="003D4B6B" w:rsidTr="002E3888">
        <w:trPr>
          <w:cantSplit/>
          <w:trHeight w:val="312"/>
          <w:jc w:val="center"/>
        </w:trPr>
        <w:tc>
          <w:tcPr>
            <w:tcW w:w="19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bidi w:val="0"/>
              <w:ind w:left="113"/>
              <w:jc w:val="lowKashida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American Countries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A5393" w:rsidRPr="00E2059F" w:rsidRDefault="006A5393" w:rsidP="002E388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059F">
              <w:rPr>
                <w:rFonts w:ascii="Arial" w:hAnsi="Arial" w:cs="Arial"/>
                <w:sz w:val="16"/>
                <w:szCs w:val="16"/>
              </w:rPr>
              <w:t>21,952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93" w:rsidRPr="00E2059F" w:rsidRDefault="006A5393" w:rsidP="002E388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059F">
              <w:rPr>
                <w:rFonts w:ascii="Arial" w:hAnsi="Arial" w:cs="Arial"/>
                <w:sz w:val="16"/>
                <w:szCs w:val="16"/>
              </w:rPr>
              <w:t>149,590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93" w:rsidRPr="00E2059F" w:rsidRDefault="006A5393" w:rsidP="002E388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059F">
              <w:rPr>
                <w:rFonts w:ascii="Arial" w:hAnsi="Arial" w:cs="Arial"/>
                <w:sz w:val="16"/>
                <w:szCs w:val="16"/>
              </w:rPr>
              <w:t>15,986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A5393" w:rsidRPr="00E2059F" w:rsidRDefault="006A5393" w:rsidP="002E388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059F">
              <w:rPr>
                <w:rFonts w:ascii="Arial" w:hAnsi="Arial" w:cs="Arial"/>
                <w:sz w:val="16"/>
                <w:szCs w:val="16"/>
              </w:rPr>
              <w:t>127,948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A5393" w:rsidRPr="003D4B6B" w:rsidRDefault="006A5393" w:rsidP="002E3888">
            <w:pPr>
              <w:ind w:firstLine="112"/>
              <w:jc w:val="lowKashida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  <w:rtl/>
              </w:rPr>
              <w:t>الدول الأمريكية</w:t>
            </w:r>
          </w:p>
        </w:tc>
      </w:tr>
      <w:tr w:rsidR="003D4B6B" w:rsidRPr="003D4B6B" w:rsidTr="002E3888">
        <w:trPr>
          <w:cantSplit/>
          <w:trHeight w:val="312"/>
          <w:jc w:val="center"/>
        </w:trPr>
        <w:tc>
          <w:tcPr>
            <w:tcW w:w="198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bidi w:val="0"/>
              <w:ind w:left="113"/>
              <w:jc w:val="lowKashida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Rest of World Countries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5393" w:rsidRPr="00E2059F" w:rsidRDefault="006A5393" w:rsidP="002E388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059F">
              <w:rPr>
                <w:rFonts w:ascii="Arial" w:hAnsi="Arial" w:cs="Arial"/>
                <w:sz w:val="16"/>
                <w:szCs w:val="16"/>
              </w:rPr>
              <w:t>828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5393" w:rsidRPr="00E2059F" w:rsidRDefault="006A5393" w:rsidP="002E388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059F">
              <w:rPr>
                <w:rFonts w:ascii="Arial" w:hAnsi="Arial" w:cs="Arial"/>
                <w:sz w:val="16"/>
                <w:szCs w:val="16"/>
              </w:rPr>
              <w:t>26,409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5393" w:rsidRPr="00E2059F" w:rsidRDefault="006A5393" w:rsidP="002E388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059F">
              <w:rPr>
                <w:rFonts w:ascii="Arial" w:hAnsi="Arial" w:cs="Arial"/>
                <w:sz w:val="16"/>
                <w:szCs w:val="16"/>
              </w:rPr>
              <w:t>1,068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393" w:rsidRPr="00E2059F" w:rsidRDefault="006A5393" w:rsidP="002E388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2059F">
              <w:rPr>
                <w:rFonts w:ascii="Arial" w:hAnsi="Arial" w:cs="Arial"/>
                <w:sz w:val="16"/>
                <w:szCs w:val="16"/>
              </w:rPr>
              <w:t>26,445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6A5393" w:rsidRPr="003D4B6B" w:rsidRDefault="006A5393" w:rsidP="002E3888">
            <w:pPr>
              <w:ind w:firstLine="112"/>
              <w:jc w:val="lowKashida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  <w:rtl/>
              </w:rPr>
              <w:t>باقي دول العالم</w:t>
            </w:r>
          </w:p>
        </w:tc>
      </w:tr>
      <w:tr w:rsidR="003D4B6B" w:rsidRPr="003D4B6B" w:rsidTr="002E3888">
        <w:trPr>
          <w:cantSplit/>
          <w:trHeight w:val="312"/>
          <w:jc w:val="center"/>
        </w:trPr>
        <w:tc>
          <w:tcPr>
            <w:tcW w:w="36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5393" w:rsidRPr="003D4B6B" w:rsidRDefault="006A5393" w:rsidP="002E3888">
            <w:pPr>
              <w:pStyle w:val="ListParagraph"/>
              <w:bidi w:val="0"/>
              <w:ind w:left="0"/>
              <w:jc w:val="lowKashida"/>
              <w:rPr>
                <w:rFonts w:ascii="Arial" w:hAnsi="Arial" w:cs="Times New Roman"/>
                <w:noProof w:val="0"/>
                <w:sz w:val="16"/>
                <w:szCs w:val="16"/>
              </w:rPr>
            </w:pPr>
            <w:r w:rsidRPr="003D4B6B">
              <w:rPr>
                <w:rFonts w:ascii="Arial" w:hAnsi="Arial" w:cs="Times New Roman"/>
                <w:noProof w:val="0"/>
                <w:sz w:val="16"/>
                <w:szCs w:val="16"/>
              </w:rPr>
              <w:t xml:space="preserve">* </w:t>
            </w:r>
            <w:r w:rsidRPr="003D4B6B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in1967</w:t>
            </w:r>
            <w:r w:rsidRPr="003D4B6B">
              <w:rPr>
                <w:rFonts w:ascii="Arial" w:hAnsi="Arial" w:cs="Times New Roman"/>
                <w:noProof w:val="0"/>
                <w:sz w:val="16"/>
                <w:szCs w:val="16"/>
              </w:rPr>
              <w:t>.</w:t>
            </w:r>
          </w:p>
          <w:p w:rsidR="006A5393" w:rsidRPr="003D4B6B" w:rsidRDefault="006A5393" w:rsidP="002E3888">
            <w:pPr>
              <w:pStyle w:val="ListParagraph"/>
              <w:bidi w:val="0"/>
              <w:ind w:left="0"/>
              <w:jc w:val="lowKashida"/>
              <w:rPr>
                <w:rFonts w:ascii="Arial" w:hAnsi="Arial" w:cs="Times New Roman"/>
                <w:noProof w:val="0"/>
                <w:sz w:val="16"/>
                <w:szCs w:val="16"/>
              </w:rPr>
            </w:pPr>
          </w:p>
          <w:p w:rsidR="006A5393" w:rsidRPr="003D4B6B" w:rsidRDefault="006A5393" w:rsidP="002E3888">
            <w:pPr>
              <w:pStyle w:val="ListParagraph"/>
              <w:bidi w:val="0"/>
              <w:ind w:left="0"/>
              <w:jc w:val="lowKashida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4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A5393" w:rsidRPr="003D4B6B" w:rsidRDefault="006A5393" w:rsidP="002E3888">
            <w:pPr>
              <w:pStyle w:val="xl28"/>
              <w:pBdr>
                <w:left w:val="none" w:sz="0" w:space="0" w:color="auto"/>
                <w:right w:val="none" w:sz="0" w:space="0" w:color="auto"/>
              </w:pBdr>
              <w:tabs>
                <w:tab w:val="right" w:pos="5953"/>
              </w:tabs>
              <w:bidi/>
              <w:spacing w:before="0" w:beforeAutospacing="0" w:after="0" w:afterAutospacing="0"/>
              <w:ind w:left="113"/>
              <w:rPr>
                <w:rFonts w:ascii="Simplified Arabic" w:hAnsi="Simplified Arabic"/>
                <w:sz w:val="16"/>
                <w:szCs w:val="16"/>
              </w:rPr>
            </w:pPr>
            <w:r w:rsidRPr="003D4B6B">
              <w:rPr>
                <w:rFonts w:ascii="Arial" w:hAnsi="Arial" w:cs="Times New Roman"/>
                <w:sz w:val="16"/>
                <w:szCs w:val="16"/>
              </w:rPr>
              <w:t>*</w:t>
            </w: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 xml:space="preserve"> البيانات لا تشمل ذلك الجزء من محافظة القدس والذي ضمه الاحتلال الإسرائيلي إليه عنوة بعيد احتلاله للضفة الغربية عام 1967.</w:t>
            </w:r>
          </w:p>
          <w:p w:rsidR="006A5393" w:rsidRPr="003D4B6B" w:rsidRDefault="006A5393" w:rsidP="002E3888">
            <w:pPr>
              <w:pStyle w:val="xl28"/>
              <w:pBdr>
                <w:left w:val="none" w:sz="0" w:space="0" w:color="auto"/>
                <w:right w:val="none" w:sz="0" w:space="0" w:color="auto"/>
              </w:pBdr>
              <w:tabs>
                <w:tab w:val="right" w:pos="5953"/>
              </w:tabs>
              <w:bidi/>
              <w:spacing w:before="0" w:beforeAutospacing="0" w:after="0" w:afterAutospacing="0"/>
              <w:ind w:left="113"/>
              <w:rPr>
                <w:rFonts w:ascii="Simplified Arabic" w:hAnsi="Simplified Arabic"/>
                <w:sz w:val="16"/>
                <w:szCs w:val="16"/>
              </w:rPr>
            </w:pP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 xml:space="preserve"> </w:t>
            </w:r>
          </w:p>
        </w:tc>
      </w:tr>
    </w:tbl>
    <w:p w:rsidR="006A5393" w:rsidRPr="003D4B6B" w:rsidRDefault="006A5393" w:rsidP="006A5393">
      <w:pPr>
        <w:jc w:val="center"/>
        <w:rPr>
          <w:rFonts w:ascii="Simplified Arabic" w:hAnsi="Simplified Arabic"/>
          <w:b/>
          <w:bCs/>
          <w:sz w:val="10"/>
          <w:szCs w:val="10"/>
        </w:rPr>
      </w:pPr>
    </w:p>
    <w:p w:rsidR="006A5393" w:rsidRPr="003D4B6B" w:rsidRDefault="006A5393" w:rsidP="006A539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D4B6B">
        <w:rPr>
          <w:rFonts w:ascii="Simplified Arabic" w:hAnsi="Simplified Arabic"/>
          <w:b/>
          <w:bCs/>
          <w:sz w:val="18"/>
          <w:szCs w:val="18"/>
          <w:rtl/>
        </w:rPr>
        <w:t>قيمة الواردات والصادرات</w:t>
      </w:r>
      <w:r w:rsidRPr="003D4B6B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 للسلع</w:t>
      </w:r>
      <w:r w:rsidRPr="003D4B6B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3D4B6B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فلسطين* </w:t>
      </w:r>
      <w:r w:rsidRPr="003D4B6B">
        <w:rPr>
          <w:rFonts w:ascii="Simplified Arabic" w:hAnsi="Simplified Arabic"/>
          <w:b/>
          <w:bCs/>
          <w:sz w:val="18"/>
          <w:szCs w:val="18"/>
          <w:rtl/>
        </w:rPr>
        <w:t>حسب</w:t>
      </w:r>
      <w:r w:rsidRPr="003D4B6B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المنطقة،</w:t>
      </w:r>
      <w:r w:rsidRPr="003D4B6B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3D4B6B">
        <w:rPr>
          <w:rFonts w:ascii="Simplified Arabic" w:hAnsi="Simplified Arabic"/>
          <w:b/>
          <w:bCs/>
          <w:sz w:val="18"/>
          <w:szCs w:val="18"/>
        </w:rPr>
        <w:t>2018</w:t>
      </w:r>
      <w:r w:rsidRPr="003D4B6B">
        <w:rPr>
          <w:rFonts w:ascii="Simplified Arabic" w:hAnsi="Simplified Arabic" w:hint="cs"/>
          <w:b/>
          <w:bCs/>
          <w:sz w:val="18"/>
          <w:szCs w:val="18"/>
          <w:rtl/>
        </w:rPr>
        <w:t xml:space="preserve">، </w:t>
      </w:r>
      <w:r w:rsidRPr="003D4B6B">
        <w:rPr>
          <w:rFonts w:ascii="Simplified Arabic" w:hAnsi="Simplified Arabic"/>
          <w:b/>
          <w:bCs/>
          <w:sz w:val="18"/>
          <w:szCs w:val="18"/>
        </w:rPr>
        <w:t>2019</w:t>
      </w:r>
    </w:p>
    <w:p w:rsidR="006A5393" w:rsidRPr="003D4B6B" w:rsidRDefault="006A5393" w:rsidP="006A5393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3D4B6B">
        <w:rPr>
          <w:rFonts w:ascii="Arial" w:hAnsi="Arial" w:cs="Arial"/>
          <w:sz w:val="18"/>
          <w:szCs w:val="18"/>
        </w:rPr>
        <w:t xml:space="preserve">Value of Registered Imports and Exports of Goods </w:t>
      </w:r>
      <w:r w:rsidRPr="003D4B6B">
        <w:rPr>
          <w:rFonts w:ascii="Arial" w:hAnsi="Arial"/>
          <w:sz w:val="18"/>
          <w:szCs w:val="18"/>
        </w:rPr>
        <w:t xml:space="preserve">in Palestine* </w:t>
      </w:r>
      <w:r w:rsidRPr="003D4B6B">
        <w:rPr>
          <w:rFonts w:ascii="Arial" w:hAnsi="Arial" w:cs="Arial"/>
          <w:sz w:val="18"/>
          <w:szCs w:val="18"/>
        </w:rPr>
        <w:t xml:space="preserve">by Region, </w:t>
      </w:r>
      <w:r w:rsidRPr="003D4B6B">
        <w:rPr>
          <w:rFonts w:ascii="Arial" w:hAnsi="Arial"/>
          <w:sz w:val="18"/>
          <w:szCs w:val="18"/>
        </w:rPr>
        <w:t>2018</w:t>
      </w:r>
      <w:r w:rsidRPr="003D4B6B">
        <w:rPr>
          <w:rFonts w:ascii="Arial" w:hAnsi="Arial"/>
          <w:b w:val="0"/>
          <w:bCs w:val="0"/>
          <w:sz w:val="18"/>
          <w:szCs w:val="18"/>
        </w:rPr>
        <w:t xml:space="preserve">, </w:t>
      </w:r>
      <w:r w:rsidRPr="003D4B6B">
        <w:rPr>
          <w:rFonts w:ascii="Arial" w:hAnsi="Arial"/>
          <w:sz w:val="18"/>
          <w:szCs w:val="18"/>
        </w:rPr>
        <w:t>2019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0"/>
        <w:gridCol w:w="1168"/>
        <w:gridCol w:w="955"/>
        <w:gridCol w:w="214"/>
        <w:gridCol w:w="212"/>
        <w:gridCol w:w="956"/>
        <w:gridCol w:w="1169"/>
        <w:gridCol w:w="1423"/>
      </w:tblGrid>
      <w:tr w:rsidR="003D4B6B" w:rsidRPr="003D4B6B" w:rsidTr="002E3888">
        <w:trPr>
          <w:cantSplit/>
          <w:trHeight w:val="312"/>
          <w:jc w:val="center"/>
        </w:trPr>
        <w:tc>
          <w:tcPr>
            <w:tcW w:w="4394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6A5393" w:rsidRPr="003D4B6B" w:rsidRDefault="006A5393" w:rsidP="002E3888">
            <w:pPr>
              <w:pStyle w:val="Heading6"/>
              <w:jc w:val="right"/>
              <w:rPr>
                <w:rFonts w:ascii="Arial" w:hAnsi="Arial"/>
                <w:b w:val="0"/>
                <w:bCs w:val="0"/>
                <w:sz w:val="16"/>
                <w:szCs w:val="16"/>
                <w:rtl/>
                <w:lang w:val="en-GB"/>
              </w:rPr>
            </w:pPr>
            <w:r w:rsidRPr="003D4B6B">
              <w:rPr>
                <w:rFonts w:ascii="Arial" w:hAnsi="Arial"/>
                <w:b w:val="0"/>
                <w:bCs w:val="0"/>
                <w:sz w:val="16"/>
                <w:szCs w:val="16"/>
              </w:rPr>
              <w:t>Value in 1000 USD</w:t>
            </w:r>
          </w:p>
        </w:tc>
        <w:tc>
          <w:tcPr>
            <w:tcW w:w="35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5393" w:rsidRPr="003D4B6B" w:rsidRDefault="006A5393" w:rsidP="002E3888">
            <w:pPr>
              <w:pStyle w:val="Heading6"/>
              <w:jc w:val="left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3D4B6B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 xml:space="preserve">القيمة بالألف دولار أمريكي </w:t>
            </w:r>
          </w:p>
        </w:tc>
      </w:tr>
      <w:tr w:rsidR="003D4B6B" w:rsidRPr="003D4B6B" w:rsidTr="002E3888">
        <w:trPr>
          <w:cantSplit/>
          <w:trHeight w:val="312"/>
          <w:jc w:val="center"/>
        </w:trPr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6A5393" w:rsidRPr="003D4B6B" w:rsidRDefault="006A5393" w:rsidP="002E3888">
            <w:pPr>
              <w:pStyle w:val="Heading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Region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5393" w:rsidRPr="003D4B6B" w:rsidRDefault="006A5393" w:rsidP="002E3888">
            <w:pPr>
              <w:pStyle w:val="Heading8"/>
              <w:ind w:left="0"/>
              <w:jc w:val="left"/>
              <w:rPr>
                <w:rFonts w:cs="Simplified Arabic"/>
                <w:sz w:val="16"/>
              </w:rPr>
            </w:pPr>
            <w:r w:rsidRPr="003D4B6B">
              <w:rPr>
                <w:rFonts w:cs="Simplified Arabic"/>
                <w:sz w:val="16"/>
              </w:rPr>
              <w:t>Year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5393" w:rsidRPr="003D4B6B" w:rsidRDefault="006A5393" w:rsidP="002E3888">
            <w:pPr>
              <w:pStyle w:val="Heading8"/>
              <w:bidi/>
              <w:ind w:left="0"/>
              <w:jc w:val="left"/>
              <w:rPr>
                <w:rFonts w:cs="Simplified Arabic"/>
                <w:sz w:val="16"/>
                <w:rtl/>
              </w:rPr>
            </w:pPr>
            <w:r w:rsidRPr="003D4B6B">
              <w:rPr>
                <w:rFonts w:cs="Simplified Arabic" w:hint="cs"/>
                <w:sz w:val="16"/>
                <w:rtl/>
              </w:rPr>
              <w:t>السنة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</w:tcBorders>
            <w:vAlign w:val="center"/>
          </w:tcPr>
          <w:p w:rsidR="006A5393" w:rsidRPr="003D4B6B" w:rsidRDefault="006A5393" w:rsidP="002E3888">
            <w:pPr>
              <w:pStyle w:val="Heading6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D4B6B">
              <w:rPr>
                <w:rFonts w:ascii="Arial" w:hAnsi="Arial" w:hint="cs"/>
                <w:sz w:val="16"/>
                <w:szCs w:val="16"/>
                <w:rtl/>
              </w:rPr>
              <w:t>المنطقة</w:t>
            </w:r>
          </w:p>
        </w:tc>
      </w:tr>
      <w:tr w:rsidR="003D4B6B" w:rsidRPr="003D4B6B" w:rsidTr="00E2059F">
        <w:trPr>
          <w:cantSplit/>
          <w:trHeight w:val="312"/>
          <w:jc w:val="center"/>
        </w:trPr>
        <w:tc>
          <w:tcPr>
            <w:tcW w:w="1843" w:type="dxa"/>
            <w:vMerge/>
            <w:vAlign w:val="center"/>
          </w:tcPr>
          <w:p w:rsidR="006A5393" w:rsidRPr="003D4B6B" w:rsidRDefault="006A5393" w:rsidP="002E3888">
            <w:pPr>
              <w:pStyle w:val="Heading6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39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D4B6B">
              <w:rPr>
                <w:rFonts w:ascii="Arial" w:hAnsi="Arial"/>
                <w:b/>
                <w:bCs/>
                <w:sz w:val="16"/>
                <w:szCs w:val="16"/>
              </w:rPr>
              <w:t>2019</w:t>
            </w:r>
          </w:p>
        </w:tc>
        <w:tc>
          <w:tcPr>
            <w:tcW w:w="2339" w:type="dxa"/>
            <w:gridSpan w:val="3"/>
            <w:tcBorders>
              <w:top w:val="single" w:sz="4" w:space="0" w:color="auto"/>
              <w:right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D4B6B">
              <w:rPr>
                <w:rFonts w:ascii="Arial" w:hAnsi="Arial"/>
                <w:b/>
                <w:bCs/>
                <w:sz w:val="16"/>
                <w:szCs w:val="16"/>
              </w:rPr>
              <w:t>2018</w:t>
            </w:r>
          </w:p>
        </w:tc>
        <w:tc>
          <w:tcPr>
            <w:tcW w:w="1416" w:type="dxa"/>
            <w:vMerge/>
            <w:vAlign w:val="center"/>
          </w:tcPr>
          <w:p w:rsidR="006A5393" w:rsidRPr="003D4B6B" w:rsidRDefault="006A5393" w:rsidP="002E3888">
            <w:pPr>
              <w:rPr>
                <w:sz w:val="16"/>
                <w:szCs w:val="16"/>
                <w:rtl/>
              </w:rPr>
            </w:pPr>
          </w:p>
        </w:tc>
      </w:tr>
      <w:tr w:rsidR="003D4B6B" w:rsidRPr="003D4B6B" w:rsidTr="00E2059F">
        <w:trPr>
          <w:cantSplit/>
          <w:trHeight w:val="312"/>
          <w:jc w:val="center"/>
        </w:trPr>
        <w:tc>
          <w:tcPr>
            <w:tcW w:w="1843" w:type="dxa"/>
            <w:vMerge/>
            <w:tcBorders>
              <w:bottom w:val="nil"/>
            </w:tcBorders>
            <w:vAlign w:val="center"/>
          </w:tcPr>
          <w:p w:rsidR="006A5393" w:rsidRPr="003D4B6B" w:rsidRDefault="006A5393" w:rsidP="002E3888">
            <w:pPr>
              <w:pStyle w:val="Heading6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D4B6B">
              <w:rPr>
                <w:rFonts w:ascii="Arial" w:hAnsi="Arial"/>
                <w:sz w:val="16"/>
                <w:szCs w:val="16"/>
                <w:rtl/>
              </w:rPr>
              <w:t>الصادرات</w:t>
            </w:r>
          </w:p>
          <w:p w:rsidR="006A5393" w:rsidRPr="003D4B6B" w:rsidRDefault="006A5393" w:rsidP="002E388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Exports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D4B6B">
              <w:rPr>
                <w:rFonts w:ascii="Arial" w:hAnsi="Arial"/>
                <w:sz w:val="16"/>
                <w:szCs w:val="16"/>
                <w:rtl/>
              </w:rPr>
              <w:t>الواردات</w:t>
            </w:r>
          </w:p>
          <w:p w:rsidR="006A5393" w:rsidRPr="003D4B6B" w:rsidRDefault="006A5393" w:rsidP="002E388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Imports</w:t>
            </w:r>
          </w:p>
        </w:tc>
        <w:tc>
          <w:tcPr>
            <w:tcW w:w="1169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D4B6B">
              <w:rPr>
                <w:rFonts w:ascii="Arial" w:hAnsi="Arial"/>
                <w:sz w:val="16"/>
                <w:szCs w:val="16"/>
                <w:rtl/>
              </w:rPr>
              <w:t>الصادرات</w:t>
            </w:r>
          </w:p>
          <w:p w:rsidR="006A5393" w:rsidRPr="003D4B6B" w:rsidRDefault="006A5393" w:rsidP="002E388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Exports</w:t>
            </w:r>
          </w:p>
        </w:tc>
        <w:tc>
          <w:tcPr>
            <w:tcW w:w="1170" w:type="dxa"/>
            <w:tcBorders>
              <w:bottom w:val="single" w:sz="4" w:space="0" w:color="auto"/>
              <w:right w:val="nil"/>
            </w:tcBorders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D4B6B">
              <w:rPr>
                <w:rFonts w:ascii="Arial" w:hAnsi="Arial"/>
                <w:sz w:val="16"/>
                <w:szCs w:val="16"/>
                <w:rtl/>
              </w:rPr>
              <w:t>الواردات</w:t>
            </w:r>
          </w:p>
          <w:p w:rsidR="006A5393" w:rsidRPr="003D4B6B" w:rsidRDefault="006A5393" w:rsidP="002E388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Imports</w:t>
            </w:r>
          </w:p>
        </w:tc>
        <w:tc>
          <w:tcPr>
            <w:tcW w:w="1416" w:type="dxa"/>
            <w:vMerge/>
            <w:tcBorders>
              <w:bottom w:val="nil"/>
            </w:tcBorders>
            <w:vAlign w:val="center"/>
          </w:tcPr>
          <w:p w:rsidR="006A5393" w:rsidRPr="003D4B6B" w:rsidRDefault="006A5393" w:rsidP="002E3888">
            <w:pPr>
              <w:rPr>
                <w:sz w:val="16"/>
                <w:szCs w:val="16"/>
                <w:rtl/>
              </w:rPr>
            </w:pPr>
          </w:p>
        </w:tc>
      </w:tr>
      <w:tr w:rsidR="003D4B6B" w:rsidRPr="003D4B6B" w:rsidTr="00E2059F">
        <w:trPr>
          <w:cantSplit/>
          <w:trHeight w:val="284"/>
          <w:jc w:val="center"/>
        </w:trPr>
        <w:tc>
          <w:tcPr>
            <w:tcW w:w="1843" w:type="dxa"/>
            <w:tcBorders>
              <w:top w:val="single" w:sz="4" w:space="0" w:color="auto"/>
              <w:bottom w:val="nil"/>
            </w:tcBorders>
            <w:vAlign w:val="center"/>
          </w:tcPr>
          <w:p w:rsidR="006A5393" w:rsidRPr="003D4B6B" w:rsidRDefault="006A5393" w:rsidP="002E3888">
            <w:pPr>
              <w:pStyle w:val="Heading8"/>
              <w:ind w:left="0" w:right="0"/>
              <w:jc w:val="left"/>
              <w:rPr>
                <w:sz w:val="16"/>
              </w:rPr>
            </w:pPr>
            <w:r w:rsidRPr="003D4B6B">
              <w:rPr>
                <w:sz w:val="16"/>
              </w:rPr>
              <w:t>Total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A5393" w:rsidRPr="003D4B6B" w:rsidRDefault="006A5393" w:rsidP="002E3888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4B6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1,103,808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A5393" w:rsidRPr="003D4B6B" w:rsidRDefault="006A5393" w:rsidP="002E3888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4B6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6,613,454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A5393" w:rsidRPr="003D4B6B" w:rsidRDefault="006A5393" w:rsidP="004168E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4B6B">
              <w:rPr>
                <w:rFonts w:ascii="Arial" w:hAnsi="Arial" w:cs="Arial"/>
                <w:b/>
                <w:bCs/>
                <w:sz w:val="16"/>
                <w:szCs w:val="16"/>
              </w:rPr>
              <w:t>1,155,634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A5393" w:rsidRPr="003D4B6B" w:rsidRDefault="006A5393" w:rsidP="002E3888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4B6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6,539,590</w:t>
            </w:r>
          </w:p>
        </w:tc>
        <w:tc>
          <w:tcPr>
            <w:tcW w:w="1424" w:type="dxa"/>
            <w:tcBorders>
              <w:top w:val="single" w:sz="4" w:space="0" w:color="auto"/>
              <w:bottom w:val="nil"/>
            </w:tcBorders>
            <w:vAlign w:val="center"/>
          </w:tcPr>
          <w:p w:rsidR="006A5393" w:rsidRPr="003D4B6B" w:rsidRDefault="006A5393" w:rsidP="002E3888">
            <w:pPr>
              <w:pStyle w:val="Heading7"/>
              <w:jc w:val="right"/>
              <w:rPr>
                <w:rFonts w:cs="Simplified Arabic"/>
                <w:sz w:val="16"/>
              </w:rPr>
            </w:pPr>
            <w:r w:rsidRPr="003D4B6B">
              <w:rPr>
                <w:rFonts w:cs="Simplified Arabic"/>
                <w:sz w:val="16"/>
                <w:rtl/>
              </w:rPr>
              <w:t xml:space="preserve">المجموع </w:t>
            </w:r>
          </w:p>
        </w:tc>
      </w:tr>
      <w:tr w:rsidR="003D4B6B" w:rsidRPr="003D4B6B" w:rsidTr="00E2059F">
        <w:trPr>
          <w:cantSplit/>
          <w:trHeight w:val="284"/>
          <w:jc w:val="center"/>
        </w:trPr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6A5393" w:rsidRPr="003D4B6B" w:rsidRDefault="006A5393" w:rsidP="002E3888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4B6B">
              <w:rPr>
                <w:rFonts w:ascii="Arial" w:hAnsi="Arial" w:cs="Arial"/>
                <w:snapToGrid w:val="0"/>
                <w:sz w:val="16"/>
                <w:szCs w:val="16"/>
              </w:rPr>
              <w:t>West Bank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93" w:rsidRPr="003D4B6B" w:rsidRDefault="006A5393" w:rsidP="002E388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  <w:rtl/>
              </w:rPr>
              <w:t>1,092,718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93" w:rsidRPr="003D4B6B" w:rsidRDefault="006A5393" w:rsidP="002E388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  <w:rtl/>
              </w:rPr>
              <w:t>5,878,785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93" w:rsidRPr="003D4B6B" w:rsidRDefault="006A5393" w:rsidP="002E388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  <w:rtl/>
              </w:rPr>
              <w:t>1,141,533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93" w:rsidRPr="003D4B6B" w:rsidRDefault="006A5393" w:rsidP="002E388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  <w:rtl/>
              </w:rPr>
              <w:t>5,899,553</w:t>
            </w:r>
          </w:p>
        </w:tc>
        <w:tc>
          <w:tcPr>
            <w:tcW w:w="1424" w:type="dxa"/>
            <w:tcBorders>
              <w:top w:val="nil"/>
              <w:bottom w:val="nil"/>
            </w:tcBorders>
            <w:vAlign w:val="center"/>
          </w:tcPr>
          <w:p w:rsidR="006A5393" w:rsidRPr="003D4B6B" w:rsidRDefault="006A5393" w:rsidP="002E3888">
            <w:pPr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D4B6B">
              <w:rPr>
                <w:rFonts w:ascii="Arial" w:hAnsi="Arial" w:hint="cs"/>
                <w:snapToGrid w:val="0"/>
                <w:sz w:val="16"/>
                <w:szCs w:val="16"/>
                <w:rtl/>
              </w:rPr>
              <w:t>الضفة الغربية</w:t>
            </w:r>
          </w:p>
        </w:tc>
      </w:tr>
      <w:tr w:rsidR="003D4B6B" w:rsidRPr="003D4B6B" w:rsidTr="00E2059F">
        <w:trPr>
          <w:cantSplit/>
          <w:trHeight w:val="284"/>
          <w:jc w:val="center"/>
        </w:trPr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6A5393" w:rsidRPr="003D4B6B" w:rsidRDefault="006A5393" w:rsidP="002E3888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4B6B">
              <w:rPr>
                <w:rFonts w:ascii="Arial" w:hAnsi="Arial" w:cs="Arial"/>
                <w:snapToGrid w:val="0"/>
                <w:sz w:val="16"/>
                <w:szCs w:val="16"/>
              </w:rPr>
              <w:t>Gaza Strip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93" w:rsidRPr="003D4B6B" w:rsidRDefault="006A5393" w:rsidP="002E388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  <w:rtl/>
              </w:rPr>
              <w:t>11,090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93" w:rsidRPr="003D4B6B" w:rsidRDefault="006A5393" w:rsidP="002E388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  <w:rtl/>
              </w:rPr>
              <w:t>734,669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93" w:rsidRPr="003D4B6B" w:rsidRDefault="006A5393" w:rsidP="002E388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  <w:rtl/>
              </w:rPr>
              <w:t>14,101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93" w:rsidRPr="003D4B6B" w:rsidRDefault="006A5393" w:rsidP="002E388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  <w:rtl/>
              </w:rPr>
              <w:t>640,037</w:t>
            </w:r>
          </w:p>
        </w:tc>
        <w:tc>
          <w:tcPr>
            <w:tcW w:w="1424" w:type="dxa"/>
            <w:tcBorders>
              <w:top w:val="nil"/>
              <w:bottom w:val="nil"/>
            </w:tcBorders>
            <w:vAlign w:val="center"/>
          </w:tcPr>
          <w:p w:rsidR="006A5393" w:rsidRPr="003D4B6B" w:rsidRDefault="006A5393" w:rsidP="002E3888">
            <w:pPr>
              <w:rPr>
                <w:rFonts w:ascii="Arial" w:hAnsi="Arial"/>
                <w:snapToGrid w:val="0"/>
                <w:sz w:val="16"/>
                <w:szCs w:val="16"/>
              </w:rPr>
            </w:pPr>
            <w:r w:rsidRPr="003D4B6B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قطاع غزة </w:t>
            </w:r>
          </w:p>
        </w:tc>
      </w:tr>
      <w:tr w:rsidR="003D4B6B" w:rsidRPr="003D4B6B" w:rsidTr="002E3888">
        <w:trPr>
          <w:cantSplit/>
          <w:trHeight w:hRule="exact" w:val="558"/>
          <w:jc w:val="center"/>
        </w:trPr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A5393" w:rsidRPr="003D4B6B" w:rsidRDefault="006A5393" w:rsidP="002E3888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 w:cs="Times New Roman"/>
                <w:sz w:val="16"/>
                <w:szCs w:val="16"/>
              </w:rPr>
              <w:t>*</w:t>
            </w:r>
            <w:r w:rsidRPr="003D4B6B">
              <w:rPr>
                <w:rFonts w:ascii="Arial" w:hAnsi="Arial" w:cs="Arial"/>
                <w:sz w:val="16"/>
                <w:szCs w:val="16"/>
              </w:rPr>
              <w:t xml:space="preserve"> Data excluded those parts of Jerusalem which were annexed by Israeli Occupation in1967</w:t>
            </w:r>
            <w:r w:rsidRPr="003D4B6B">
              <w:rPr>
                <w:rFonts w:ascii="Arial" w:hAnsi="Arial" w:cs="Arial"/>
                <w:sz w:val="16"/>
                <w:szCs w:val="16"/>
                <w:rtl/>
              </w:rPr>
              <w:t>.</w:t>
            </w:r>
            <w:r w:rsidRPr="003D4B6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6A5393" w:rsidRPr="003D4B6B" w:rsidRDefault="006A5393" w:rsidP="002E3888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eastAsia="Times New Roman" w:hAnsi="Arial"/>
                <w:sz w:val="16"/>
                <w:szCs w:val="16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A5393" w:rsidRPr="003D4B6B" w:rsidRDefault="006A5393" w:rsidP="002E3888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3D4B6B">
              <w:rPr>
                <w:rFonts w:ascii="Simplified Arabic" w:hAnsi="Simplified Arabic" w:hint="cs"/>
                <w:sz w:val="16"/>
                <w:szCs w:val="16"/>
                <w:rtl/>
              </w:rPr>
              <w:t>*</w:t>
            </w: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 xml:space="preserve">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</w:tr>
    </w:tbl>
    <w:p w:rsidR="006A5393" w:rsidRPr="003D4B6B" w:rsidRDefault="006A5393" w:rsidP="006A5393">
      <w:pPr>
        <w:bidi w:val="0"/>
        <w:rPr>
          <w:rFonts w:ascii="Arial" w:hAnsi="Arial" w:cs="Arial"/>
          <w:noProof w:val="0"/>
          <w:sz w:val="14"/>
          <w:szCs w:val="14"/>
        </w:rPr>
        <w:sectPr w:rsidR="006A5393" w:rsidRPr="003D4B6B" w:rsidSect="00AC5012">
          <w:headerReference w:type="default" r:id="rId17"/>
          <w:footerReference w:type="even" r:id="rId18"/>
          <w:footerReference w:type="default" r:id="rId19"/>
          <w:endnotePr>
            <w:numFmt w:val="lowerLetter"/>
          </w:endnotePr>
          <w:pgSz w:w="9639" w:h="13608"/>
          <w:pgMar w:top="1134" w:right="1134" w:bottom="1134" w:left="1134" w:header="680" w:footer="680" w:gutter="0"/>
          <w:cols w:space="720"/>
          <w:bidi/>
          <w:rtlGutter/>
        </w:sectPr>
      </w:pPr>
    </w:p>
    <w:p w:rsidR="006A5393" w:rsidRPr="003D4B6B" w:rsidRDefault="006A5393" w:rsidP="006A539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D4B6B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اجمالي قيمة </w:t>
      </w:r>
      <w:r w:rsidRPr="003D4B6B">
        <w:rPr>
          <w:rFonts w:ascii="Simplified Arabic" w:hAnsi="Simplified Arabic" w:hint="eastAsia"/>
          <w:b/>
          <w:bCs/>
          <w:sz w:val="18"/>
          <w:szCs w:val="18"/>
          <w:rtl/>
        </w:rPr>
        <w:t>الواردات</w:t>
      </w:r>
      <w:r w:rsidRPr="003D4B6B">
        <w:rPr>
          <w:rFonts w:ascii="Simplified Arabic" w:hAnsi="Simplified Arabic"/>
          <w:b/>
          <w:bCs/>
          <w:sz w:val="18"/>
          <w:szCs w:val="18"/>
          <w:rtl/>
        </w:rPr>
        <w:t xml:space="preserve"> والصادرات</w:t>
      </w:r>
      <w:r w:rsidRPr="003D4B6B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 للسلع</w:t>
      </w:r>
      <w:r w:rsidRPr="003D4B6B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3D4B6B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فلسطين* </w:t>
      </w:r>
      <w:r w:rsidRPr="003D4B6B">
        <w:rPr>
          <w:rFonts w:ascii="Simplified Arabic" w:hAnsi="Simplified Arabic"/>
          <w:b/>
          <w:bCs/>
          <w:sz w:val="18"/>
          <w:szCs w:val="18"/>
          <w:rtl/>
        </w:rPr>
        <w:t xml:space="preserve">حسب </w:t>
      </w:r>
      <w:r w:rsidRPr="003D4B6B">
        <w:rPr>
          <w:rFonts w:ascii="Simplified Arabic" w:hAnsi="Simplified Arabic" w:hint="cs"/>
          <w:b/>
          <w:bCs/>
          <w:sz w:val="18"/>
          <w:szCs w:val="18"/>
          <w:rtl/>
        </w:rPr>
        <w:t>الفئات الاقتصادية الواسعة،</w:t>
      </w:r>
      <w:r w:rsidRPr="003D4B6B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3D4B6B">
        <w:rPr>
          <w:rFonts w:ascii="Simplified Arabic" w:hAnsi="Simplified Arabic" w:hint="cs"/>
          <w:b/>
          <w:bCs/>
          <w:sz w:val="18"/>
          <w:szCs w:val="18"/>
          <w:rtl/>
        </w:rPr>
        <w:t xml:space="preserve">2018, 2019 </w:t>
      </w:r>
    </w:p>
    <w:p w:rsidR="006A5393" w:rsidRPr="003D4B6B" w:rsidRDefault="006A5393" w:rsidP="006A5393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3D4B6B">
        <w:rPr>
          <w:rFonts w:ascii="Arial" w:hAnsi="Arial" w:cs="Arial"/>
          <w:sz w:val="18"/>
          <w:szCs w:val="18"/>
        </w:rPr>
        <w:t xml:space="preserve">Total Value of Registered Imports and Exports of Goods in Palestine* by Broad Economic Categories, </w:t>
      </w:r>
      <w:r w:rsidRPr="003D4B6B">
        <w:rPr>
          <w:rFonts w:ascii="Arial" w:hAnsi="Arial" w:cs="Arial" w:hint="cs"/>
          <w:sz w:val="18"/>
          <w:szCs w:val="18"/>
          <w:rtl/>
        </w:rPr>
        <w:t>2018</w:t>
      </w:r>
      <w:r w:rsidRPr="003D4B6B">
        <w:rPr>
          <w:rFonts w:ascii="Arial" w:hAnsi="Arial" w:cs="Arial"/>
          <w:sz w:val="18"/>
          <w:szCs w:val="18"/>
        </w:rPr>
        <w:t xml:space="preserve">, </w:t>
      </w:r>
      <w:r w:rsidRPr="003D4B6B">
        <w:rPr>
          <w:rFonts w:ascii="Arial" w:hAnsi="Arial" w:cs="Arial" w:hint="cs"/>
          <w:sz w:val="18"/>
          <w:szCs w:val="18"/>
          <w:rtl/>
        </w:rPr>
        <w:t>2019</w:t>
      </w:r>
    </w:p>
    <w:p w:rsidR="006A5393" w:rsidRPr="003D4B6B" w:rsidRDefault="006A5393" w:rsidP="006A5393">
      <w:pPr>
        <w:bidi w:val="0"/>
        <w:rPr>
          <w:rFonts w:ascii="Arial" w:hAnsi="Arial" w:cs="Arial"/>
          <w:sz w:val="10"/>
          <w:szCs w:val="10"/>
        </w:rPr>
      </w:pPr>
    </w:p>
    <w:tbl>
      <w:tblPr>
        <w:tblW w:w="1247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5"/>
        <w:gridCol w:w="3662"/>
        <w:gridCol w:w="1114"/>
        <w:gridCol w:w="1114"/>
        <w:gridCol w:w="743"/>
        <w:gridCol w:w="371"/>
        <w:gridCol w:w="966"/>
        <w:gridCol w:w="2970"/>
        <w:gridCol w:w="889"/>
      </w:tblGrid>
      <w:tr w:rsidR="003D4B6B" w:rsidRPr="003D4B6B" w:rsidTr="002E3888">
        <w:trPr>
          <w:trHeight w:val="312"/>
          <w:jc w:val="center"/>
        </w:trPr>
        <w:tc>
          <w:tcPr>
            <w:tcW w:w="7278" w:type="dxa"/>
            <w:gridSpan w:val="5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Value in 1000 USD</w:t>
            </w:r>
          </w:p>
        </w:tc>
        <w:tc>
          <w:tcPr>
            <w:tcW w:w="5196" w:type="dxa"/>
            <w:gridSpan w:val="4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pStyle w:val="Heading1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3D4B6B">
              <w:rPr>
                <w:rFonts w:ascii="Arial" w:hAnsi="Arial" w:hint="eastAsia"/>
                <w:b w:val="0"/>
                <w:bCs w:val="0"/>
                <w:sz w:val="16"/>
                <w:szCs w:val="16"/>
                <w:rtl/>
              </w:rPr>
              <w:t>القيمة</w:t>
            </w:r>
            <w:r w:rsidRPr="003D4B6B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 xml:space="preserve"> بالألف دولار أمريكي</w:t>
            </w:r>
          </w:p>
        </w:tc>
      </w:tr>
      <w:tr w:rsidR="003D4B6B" w:rsidRPr="003D4B6B" w:rsidTr="002E3888">
        <w:trPr>
          <w:trHeight w:val="312"/>
          <w:jc w:val="center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  <w:lang w:val="fr-FR"/>
              </w:rPr>
            </w:pPr>
            <w:r w:rsidRPr="003D4B6B">
              <w:rPr>
                <w:rFonts w:ascii="Arial" w:hAnsi="Arial"/>
                <w:b/>
                <w:bCs/>
                <w:sz w:val="16"/>
                <w:szCs w:val="16"/>
                <w:lang w:val="fr-FR"/>
              </w:rPr>
              <w:t>BEC Code</w:t>
            </w:r>
          </w:p>
        </w:tc>
        <w:tc>
          <w:tcPr>
            <w:tcW w:w="3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  <w:lang w:val="fr-FR"/>
              </w:rPr>
            </w:pPr>
            <w:r w:rsidRPr="003D4B6B">
              <w:rPr>
                <w:rFonts w:ascii="Arial" w:hAnsi="Arial"/>
                <w:b/>
                <w:bCs/>
                <w:sz w:val="16"/>
                <w:szCs w:val="16"/>
                <w:lang w:val="fr-FR"/>
              </w:rPr>
              <w:t>BEC Description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3D4B6B">
              <w:rPr>
                <w:rFonts w:ascii="Arial" w:hAnsi="Arial"/>
                <w:b/>
                <w:bCs/>
                <w:sz w:val="16"/>
                <w:szCs w:val="16"/>
              </w:rPr>
              <w:t>Exports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A5393" w:rsidRPr="003D4B6B" w:rsidRDefault="006A5393" w:rsidP="002E3888">
            <w:pPr>
              <w:bidi w:val="0"/>
              <w:ind w:right="95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  <w:rtl/>
              </w:rPr>
            </w:pPr>
            <w:r w:rsidRPr="003D4B6B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صادرات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3D4B6B">
              <w:rPr>
                <w:rFonts w:ascii="Arial" w:hAnsi="Arial"/>
                <w:b/>
                <w:bCs/>
                <w:sz w:val="16"/>
                <w:szCs w:val="16"/>
              </w:rPr>
              <w:t>Imports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A5393" w:rsidRPr="003D4B6B" w:rsidRDefault="006A5393" w:rsidP="002E3888">
            <w:pPr>
              <w:bidi w:val="0"/>
              <w:ind w:right="62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3D4B6B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واردات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3D4B6B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وصف</w:t>
            </w:r>
            <w:r w:rsidRPr="003D4B6B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الاستخدام الاقتصادي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4B6B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رمز الاستخدام الاقتصادي</w:t>
            </w:r>
          </w:p>
        </w:tc>
      </w:tr>
      <w:tr w:rsidR="003D4B6B" w:rsidRPr="003D4B6B" w:rsidTr="002E3888">
        <w:trPr>
          <w:trHeight w:val="312"/>
          <w:jc w:val="center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3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3D4B6B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201</w:t>
            </w:r>
            <w:r w:rsidRPr="003D4B6B"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3D4B6B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201</w:t>
            </w:r>
            <w:r w:rsidRPr="003D4B6B"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3D4B6B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201</w:t>
            </w:r>
            <w:r w:rsidRPr="003D4B6B"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3D4B6B"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  <w:t>2018</w:t>
            </w:r>
          </w:p>
        </w:tc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</w:tr>
      <w:tr w:rsidR="003D4B6B" w:rsidRPr="003D4B6B" w:rsidTr="002E3888">
        <w:trPr>
          <w:trHeight w:val="312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left="57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3D4B6B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4B6B">
              <w:rPr>
                <w:rFonts w:ascii="Arial" w:hAnsi="Arial" w:cs="Arial"/>
                <w:b/>
                <w:bCs/>
                <w:sz w:val="16"/>
                <w:szCs w:val="16"/>
              </w:rPr>
              <w:t>1,103,808</w:t>
            </w:r>
          </w:p>
        </w:tc>
        <w:tc>
          <w:tcPr>
            <w:tcW w:w="1114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4B6B">
              <w:rPr>
                <w:rFonts w:ascii="Arial" w:hAnsi="Arial" w:cs="Arial"/>
                <w:b/>
                <w:bCs/>
                <w:sz w:val="16"/>
                <w:szCs w:val="16"/>
              </w:rPr>
              <w:t>1,155,634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ind w:firstLineChars="12" w:firstLine="19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4B6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6,613,454</w:t>
            </w:r>
          </w:p>
        </w:tc>
        <w:tc>
          <w:tcPr>
            <w:tcW w:w="966" w:type="dxa"/>
            <w:tcBorders>
              <w:top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ind w:firstLineChars="12" w:firstLine="19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4B6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6,539,590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ind w:left="57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3D4B6B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ind w:left="57"/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3D4B6B" w:rsidRPr="003D4B6B" w:rsidTr="002E3888">
        <w:trPr>
          <w:trHeight w:val="312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3662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Food and beverages primary mainly for industry</w:t>
            </w:r>
          </w:p>
        </w:tc>
        <w:tc>
          <w:tcPr>
            <w:tcW w:w="1114" w:type="dxa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6,166</w:t>
            </w:r>
          </w:p>
        </w:tc>
        <w:tc>
          <w:tcPr>
            <w:tcW w:w="111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6,588</w:t>
            </w:r>
          </w:p>
        </w:tc>
        <w:tc>
          <w:tcPr>
            <w:tcW w:w="1114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324,753</w:t>
            </w:r>
          </w:p>
        </w:tc>
        <w:tc>
          <w:tcPr>
            <w:tcW w:w="966" w:type="dxa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299,866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>الأغذية والمشروبات في أشكالها الأولية للصناعة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bidi w:val="0"/>
              <w:ind w:right="6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</w:tr>
      <w:tr w:rsidR="003D4B6B" w:rsidRPr="003D4B6B" w:rsidTr="002E3888">
        <w:trPr>
          <w:trHeight w:val="312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3662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Food and beverages primary mainly for household consumption</w:t>
            </w:r>
          </w:p>
        </w:tc>
        <w:tc>
          <w:tcPr>
            <w:tcW w:w="1114" w:type="dxa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84,331</w:t>
            </w:r>
          </w:p>
        </w:tc>
        <w:tc>
          <w:tcPr>
            <w:tcW w:w="111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102,244</w:t>
            </w:r>
          </w:p>
        </w:tc>
        <w:tc>
          <w:tcPr>
            <w:tcW w:w="1114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232,712</w:t>
            </w:r>
          </w:p>
        </w:tc>
        <w:tc>
          <w:tcPr>
            <w:tcW w:w="966" w:type="dxa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234,236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>الأغذية والمشروبات في أشكالها الأولية للاستهلاك النهائي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bidi w:val="0"/>
              <w:ind w:right="6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</w:tr>
      <w:tr w:rsidR="003D4B6B" w:rsidRPr="003D4B6B" w:rsidTr="002E3888">
        <w:trPr>
          <w:trHeight w:val="312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3662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Food and beverages processed mainly for industry</w:t>
            </w:r>
          </w:p>
        </w:tc>
        <w:tc>
          <w:tcPr>
            <w:tcW w:w="1114" w:type="dxa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2,285</w:t>
            </w:r>
          </w:p>
        </w:tc>
        <w:tc>
          <w:tcPr>
            <w:tcW w:w="111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3,092</w:t>
            </w:r>
          </w:p>
        </w:tc>
        <w:tc>
          <w:tcPr>
            <w:tcW w:w="1114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141,803</w:t>
            </w:r>
          </w:p>
        </w:tc>
        <w:tc>
          <w:tcPr>
            <w:tcW w:w="966" w:type="dxa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168,226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>الأغذية والمشروبات المعالجة أساساً للصناعة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bidi w:val="0"/>
              <w:ind w:right="6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</w:tr>
      <w:tr w:rsidR="003D4B6B" w:rsidRPr="003D4B6B" w:rsidTr="002E3888">
        <w:trPr>
          <w:trHeight w:val="312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3662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Food and beverages processed mainly for household consumption</w:t>
            </w:r>
          </w:p>
        </w:tc>
        <w:tc>
          <w:tcPr>
            <w:tcW w:w="1114" w:type="dxa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139,997</w:t>
            </w:r>
          </w:p>
        </w:tc>
        <w:tc>
          <w:tcPr>
            <w:tcW w:w="111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125,315</w:t>
            </w:r>
          </w:p>
        </w:tc>
        <w:tc>
          <w:tcPr>
            <w:tcW w:w="1114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765,563</w:t>
            </w:r>
          </w:p>
        </w:tc>
        <w:tc>
          <w:tcPr>
            <w:tcW w:w="966" w:type="dxa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724,236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>الأغذية والمشروبات المعالجة أساساً للاستهلاك النهائي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bidi w:val="0"/>
              <w:ind w:right="6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</w:tr>
      <w:tr w:rsidR="003D4B6B" w:rsidRPr="003D4B6B" w:rsidTr="002E3888">
        <w:trPr>
          <w:trHeight w:val="312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ind w:right="-2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3662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Industrial supplies n.e.s primary</w:t>
            </w:r>
          </w:p>
        </w:tc>
        <w:tc>
          <w:tcPr>
            <w:tcW w:w="1114" w:type="dxa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95,234</w:t>
            </w:r>
          </w:p>
        </w:tc>
        <w:tc>
          <w:tcPr>
            <w:tcW w:w="111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119,268</w:t>
            </w:r>
          </w:p>
        </w:tc>
        <w:tc>
          <w:tcPr>
            <w:tcW w:w="1114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118,208</w:t>
            </w:r>
          </w:p>
        </w:tc>
        <w:tc>
          <w:tcPr>
            <w:tcW w:w="966" w:type="dxa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116,660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>منتجات صناعية في أشكالها الأولية غ.م.أ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bidi w:val="0"/>
              <w:ind w:right="6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</w:tr>
      <w:tr w:rsidR="003D4B6B" w:rsidRPr="003D4B6B" w:rsidTr="002E3888">
        <w:trPr>
          <w:trHeight w:val="312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ind w:right="-2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3662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Industrial supplies n.e.s processed</w:t>
            </w:r>
          </w:p>
        </w:tc>
        <w:tc>
          <w:tcPr>
            <w:tcW w:w="1114" w:type="dxa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478,093</w:t>
            </w:r>
          </w:p>
        </w:tc>
        <w:tc>
          <w:tcPr>
            <w:tcW w:w="111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484,605</w:t>
            </w:r>
          </w:p>
        </w:tc>
        <w:tc>
          <w:tcPr>
            <w:tcW w:w="1114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1,930,810</w:t>
            </w:r>
          </w:p>
        </w:tc>
        <w:tc>
          <w:tcPr>
            <w:tcW w:w="966" w:type="dxa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1,824,274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>منتجات صناعية معالجة غ.م.أ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bidi w:val="0"/>
              <w:ind w:right="6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</w:tr>
      <w:tr w:rsidR="003D4B6B" w:rsidRPr="003D4B6B" w:rsidTr="002E3888">
        <w:trPr>
          <w:trHeight w:val="312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ind w:right="-2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3662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Fuels and lubricants, primary</w:t>
            </w:r>
          </w:p>
        </w:tc>
        <w:tc>
          <w:tcPr>
            <w:tcW w:w="1114" w:type="dxa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1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114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907</w:t>
            </w:r>
          </w:p>
        </w:tc>
        <w:tc>
          <w:tcPr>
            <w:tcW w:w="966" w:type="dxa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1,309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>وقود ومزلقات معدنية أولية</w:t>
            </w:r>
          </w:p>
        </w:tc>
        <w:tc>
          <w:tcPr>
            <w:tcW w:w="889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bidi w:val="0"/>
              <w:ind w:right="6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</w:tr>
      <w:tr w:rsidR="003D4B6B" w:rsidRPr="003D4B6B" w:rsidTr="002E3888">
        <w:trPr>
          <w:trHeight w:val="312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ind w:right="-2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3662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Fuels and lubricants, processed for motor spirit</w:t>
            </w:r>
          </w:p>
        </w:tc>
        <w:tc>
          <w:tcPr>
            <w:tcW w:w="1114" w:type="dxa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950</w:t>
            </w:r>
          </w:p>
        </w:tc>
        <w:tc>
          <w:tcPr>
            <w:tcW w:w="111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815</w:t>
            </w:r>
          </w:p>
        </w:tc>
        <w:tc>
          <w:tcPr>
            <w:tcW w:w="1114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519,540</w:t>
            </w:r>
          </w:p>
        </w:tc>
        <w:tc>
          <w:tcPr>
            <w:tcW w:w="966" w:type="dxa"/>
            <w:tcBorders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564,489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>وقود ومزلقات معدنية معالجة لمحركات النفاثات</w:t>
            </w:r>
          </w:p>
        </w:tc>
        <w:tc>
          <w:tcPr>
            <w:tcW w:w="889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bidi w:val="0"/>
              <w:ind w:right="6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</w:tr>
      <w:tr w:rsidR="003D4B6B" w:rsidRPr="003D4B6B" w:rsidTr="002E3888">
        <w:trPr>
          <w:trHeight w:val="312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3662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Fuels and lubricants, processed for other uses</w:t>
            </w:r>
          </w:p>
        </w:tc>
        <w:tc>
          <w:tcPr>
            <w:tcW w:w="1114" w:type="dxa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1,280</w:t>
            </w:r>
          </w:p>
        </w:tc>
        <w:tc>
          <w:tcPr>
            <w:tcW w:w="111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1,223</w:t>
            </w:r>
          </w:p>
        </w:tc>
        <w:tc>
          <w:tcPr>
            <w:tcW w:w="1114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715,637</w:t>
            </w:r>
          </w:p>
        </w:tc>
        <w:tc>
          <w:tcPr>
            <w:tcW w:w="966" w:type="dxa"/>
            <w:tcBorders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680,703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>وقود ومزلقات معدنية معالجة لللاستخدامات الأخرى</w:t>
            </w:r>
          </w:p>
        </w:tc>
        <w:tc>
          <w:tcPr>
            <w:tcW w:w="889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bidi w:val="0"/>
              <w:ind w:right="6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</w:tr>
      <w:tr w:rsidR="003D4B6B" w:rsidRPr="003D4B6B" w:rsidTr="002E3888">
        <w:trPr>
          <w:trHeight w:val="312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ind w:right="-2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3662" w:type="dxa"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Capital goods (except transport equipment)</w:t>
            </w:r>
          </w:p>
        </w:tc>
        <w:tc>
          <w:tcPr>
            <w:tcW w:w="1114" w:type="dxa"/>
            <w:tcBorders>
              <w:left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43,394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36,043</w:t>
            </w: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484,526</w:t>
            </w:r>
          </w:p>
        </w:tc>
        <w:tc>
          <w:tcPr>
            <w:tcW w:w="966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500,583</w:t>
            </w:r>
          </w:p>
        </w:tc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>السلع الرأسمالية (عدا معدات النقل)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bidi w:val="0"/>
              <w:ind w:right="6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41</w:t>
            </w:r>
          </w:p>
        </w:tc>
      </w:tr>
    </w:tbl>
    <w:p w:rsidR="006A5393" w:rsidRPr="003D4B6B" w:rsidRDefault="006A5393" w:rsidP="006A539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A5393" w:rsidRPr="003D4B6B" w:rsidRDefault="006A5393" w:rsidP="006A5393">
      <w:pPr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6A5393" w:rsidRPr="003D4B6B" w:rsidRDefault="006A5393" w:rsidP="006A5393">
      <w:pPr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6A5393" w:rsidRPr="003D4B6B" w:rsidRDefault="006A5393" w:rsidP="006A5393">
      <w:pPr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6A5393" w:rsidRPr="003D4B6B" w:rsidRDefault="006A5393" w:rsidP="006A5393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 w:rsidRPr="003D4B6B"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6A5393" w:rsidRPr="003D4B6B" w:rsidRDefault="006A5393" w:rsidP="006A5393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3D4B6B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(تابع): ا</w:t>
      </w:r>
      <w:r w:rsidRPr="003D4B6B">
        <w:rPr>
          <w:rFonts w:ascii="Simplified Arabic" w:hAnsi="Simplified Arabic"/>
          <w:b/>
          <w:bCs/>
          <w:sz w:val="18"/>
          <w:szCs w:val="18"/>
          <w:rtl/>
        </w:rPr>
        <w:t xml:space="preserve">جمالي قيمة </w:t>
      </w:r>
      <w:r w:rsidRPr="003D4B6B">
        <w:rPr>
          <w:rFonts w:ascii="Simplified Arabic" w:hAnsi="Simplified Arabic" w:hint="eastAsia"/>
          <w:b/>
          <w:bCs/>
          <w:sz w:val="18"/>
          <w:szCs w:val="18"/>
          <w:rtl/>
        </w:rPr>
        <w:t>الواردات</w:t>
      </w:r>
      <w:r w:rsidRPr="003D4B6B">
        <w:rPr>
          <w:rFonts w:ascii="Simplified Arabic" w:hAnsi="Simplified Arabic"/>
          <w:b/>
          <w:bCs/>
          <w:sz w:val="18"/>
          <w:szCs w:val="18"/>
          <w:rtl/>
        </w:rPr>
        <w:t xml:space="preserve"> والصادرات</w:t>
      </w:r>
      <w:r w:rsidRPr="003D4B6B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 للسلع</w:t>
      </w:r>
      <w:r w:rsidRPr="003D4B6B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3D4B6B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فلسطين* </w:t>
      </w:r>
      <w:r w:rsidRPr="003D4B6B">
        <w:rPr>
          <w:rFonts w:ascii="Simplified Arabic" w:hAnsi="Simplified Arabic"/>
          <w:b/>
          <w:bCs/>
          <w:sz w:val="18"/>
          <w:szCs w:val="18"/>
          <w:rtl/>
        </w:rPr>
        <w:t xml:space="preserve">حسب </w:t>
      </w:r>
      <w:r w:rsidRPr="003D4B6B">
        <w:rPr>
          <w:rFonts w:ascii="Simplified Arabic" w:hAnsi="Simplified Arabic" w:hint="cs"/>
          <w:b/>
          <w:bCs/>
          <w:sz w:val="18"/>
          <w:szCs w:val="18"/>
          <w:rtl/>
        </w:rPr>
        <w:t>الفئات الاقتصادية الواسعة،</w:t>
      </w:r>
      <w:r w:rsidRPr="003D4B6B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3D4B6B">
        <w:rPr>
          <w:rFonts w:ascii="Simplified Arabic" w:hAnsi="Simplified Arabic" w:hint="cs"/>
          <w:b/>
          <w:bCs/>
          <w:sz w:val="18"/>
          <w:szCs w:val="18"/>
          <w:rtl/>
        </w:rPr>
        <w:t xml:space="preserve">2018، 2019 </w:t>
      </w:r>
    </w:p>
    <w:p w:rsidR="006A5393" w:rsidRPr="003D4B6B" w:rsidRDefault="006A5393" w:rsidP="006A5393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3D4B6B">
        <w:rPr>
          <w:rFonts w:ascii="Arial" w:hAnsi="Arial" w:cs="Arial"/>
          <w:sz w:val="18"/>
          <w:szCs w:val="18"/>
        </w:rPr>
        <w:t xml:space="preserve">(Cont.): Total Value of Registered Imports and Exports of Goods in Palestine* by Broad Economic Categories, </w:t>
      </w:r>
      <w:r w:rsidRPr="003D4B6B">
        <w:rPr>
          <w:rFonts w:ascii="Arial" w:hAnsi="Arial" w:cs="Arial" w:hint="cs"/>
          <w:sz w:val="18"/>
          <w:szCs w:val="18"/>
          <w:rtl/>
        </w:rPr>
        <w:t>2018</w:t>
      </w:r>
      <w:r w:rsidRPr="003D4B6B">
        <w:rPr>
          <w:rFonts w:ascii="Arial" w:hAnsi="Arial" w:cs="Arial"/>
          <w:sz w:val="18"/>
          <w:szCs w:val="18"/>
        </w:rPr>
        <w:t xml:space="preserve">, </w:t>
      </w:r>
      <w:r w:rsidRPr="003D4B6B">
        <w:rPr>
          <w:rFonts w:ascii="Arial" w:hAnsi="Arial" w:cs="Arial" w:hint="cs"/>
          <w:sz w:val="18"/>
          <w:szCs w:val="18"/>
          <w:rtl/>
        </w:rPr>
        <w:t>2019</w:t>
      </w:r>
    </w:p>
    <w:p w:rsidR="006A5393" w:rsidRPr="003D4B6B" w:rsidRDefault="006A5393" w:rsidP="006A5393">
      <w:pPr>
        <w:bidi w:val="0"/>
        <w:rPr>
          <w:rFonts w:ascii="Arial" w:hAnsi="Arial" w:cs="Arial"/>
          <w:sz w:val="10"/>
          <w:szCs w:val="10"/>
        </w:rPr>
      </w:pPr>
    </w:p>
    <w:tbl>
      <w:tblPr>
        <w:tblW w:w="1250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"/>
        <w:gridCol w:w="646"/>
        <w:gridCol w:w="3666"/>
        <w:gridCol w:w="1115"/>
        <w:gridCol w:w="797"/>
        <w:gridCol w:w="318"/>
        <w:gridCol w:w="744"/>
        <w:gridCol w:w="371"/>
        <w:gridCol w:w="1116"/>
        <w:gridCol w:w="2824"/>
        <w:gridCol w:w="864"/>
        <w:gridCol w:w="26"/>
      </w:tblGrid>
      <w:tr w:rsidR="003D4B6B" w:rsidRPr="003D4B6B" w:rsidTr="002E3888">
        <w:trPr>
          <w:gridBefore w:val="1"/>
          <w:wBefore w:w="13" w:type="dxa"/>
          <w:trHeight w:val="317"/>
          <w:jc w:val="center"/>
        </w:trPr>
        <w:tc>
          <w:tcPr>
            <w:tcW w:w="7286" w:type="dxa"/>
            <w:gridSpan w:val="6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3D4B6B">
              <w:rPr>
                <w:rFonts w:ascii="Arial" w:hAnsi="Arial"/>
                <w:sz w:val="16"/>
                <w:szCs w:val="16"/>
              </w:rPr>
              <w:t>Value in 1000 USD</w:t>
            </w:r>
          </w:p>
        </w:tc>
        <w:tc>
          <w:tcPr>
            <w:tcW w:w="5201" w:type="dxa"/>
            <w:gridSpan w:val="5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pStyle w:val="Heading1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3D4B6B">
              <w:rPr>
                <w:rFonts w:ascii="Arial" w:hAnsi="Arial" w:hint="eastAsia"/>
                <w:b w:val="0"/>
                <w:bCs w:val="0"/>
                <w:sz w:val="16"/>
                <w:szCs w:val="16"/>
                <w:rtl/>
              </w:rPr>
              <w:t>القيمة</w:t>
            </w:r>
            <w:r w:rsidRPr="003D4B6B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 xml:space="preserve"> بالألف دولار أمريكي</w:t>
            </w:r>
          </w:p>
        </w:tc>
      </w:tr>
      <w:tr w:rsidR="003D4B6B" w:rsidRPr="003D4B6B" w:rsidTr="002E3888">
        <w:trPr>
          <w:gridBefore w:val="1"/>
          <w:wBefore w:w="13" w:type="dxa"/>
          <w:trHeight w:val="317"/>
          <w:jc w:val="center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  <w:lang w:val="fr-FR"/>
              </w:rPr>
            </w:pPr>
            <w:r w:rsidRPr="003D4B6B">
              <w:rPr>
                <w:rFonts w:ascii="Arial" w:hAnsi="Arial"/>
                <w:b/>
                <w:bCs/>
                <w:sz w:val="16"/>
                <w:szCs w:val="16"/>
                <w:lang w:val="fr-FR"/>
              </w:rPr>
              <w:t>BEC Code</w:t>
            </w:r>
          </w:p>
        </w:tc>
        <w:tc>
          <w:tcPr>
            <w:tcW w:w="3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  <w:lang w:val="fr-FR"/>
              </w:rPr>
            </w:pPr>
            <w:r w:rsidRPr="003D4B6B">
              <w:rPr>
                <w:rFonts w:ascii="Arial" w:hAnsi="Arial"/>
                <w:b/>
                <w:bCs/>
                <w:sz w:val="16"/>
                <w:szCs w:val="16"/>
                <w:lang w:val="fr-FR"/>
              </w:rPr>
              <w:t>BEC Description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3D4B6B">
              <w:rPr>
                <w:rFonts w:ascii="Arial" w:hAnsi="Arial"/>
                <w:b/>
                <w:bCs/>
                <w:sz w:val="16"/>
                <w:szCs w:val="16"/>
              </w:rPr>
              <w:t>Exports</w:t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A5393" w:rsidRPr="003D4B6B" w:rsidRDefault="006A5393" w:rsidP="002E3888">
            <w:pPr>
              <w:bidi w:val="0"/>
              <w:ind w:right="95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  <w:rtl/>
              </w:rPr>
            </w:pPr>
            <w:r w:rsidRPr="003D4B6B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صادرات</w:t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3D4B6B">
              <w:rPr>
                <w:rFonts w:ascii="Arial" w:hAnsi="Arial"/>
                <w:b/>
                <w:bCs/>
                <w:sz w:val="16"/>
                <w:szCs w:val="16"/>
              </w:rPr>
              <w:t>Imports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A5393" w:rsidRPr="003D4B6B" w:rsidRDefault="006A5393" w:rsidP="002E3888">
            <w:pPr>
              <w:bidi w:val="0"/>
              <w:ind w:right="62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3D4B6B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واردات</w:t>
            </w:r>
          </w:p>
        </w:tc>
        <w:tc>
          <w:tcPr>
            <w:tcW w:w="2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3D4B6B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وصف</w:t>
            </w:r>
            <w:r w:rsidRPr="003D4B6B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الاستخدام الاقتصادي</w:t>
            </w:r>
          </w:p>
        </w:tc>
        <w:tc>
          <w:tcPr>
            <w:tcW w:w="8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4B6B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رمز الاستخدام الاقتصادي</w:t>
            </w:r>
          </w:p>
        </w:tc>
      </w:tr>
      <w:tr w:rsidR="003D4B6B" w:rsidRPr="003D4B6B" w:rsidTr="002E3888">
        <w:trPr>
          <w:gridBefore w:val="1"/>
          <w:wBefore w:w="13" w:type="dxa"/>
          <w:trHeight w:val="317"/>
          <w:jc w:val="center"/>
        </w:trPr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3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3D4B6B">
              <w:rPr>
                <w:rFonts w:ascii="Arial" w:eastAsia="Arial Unicode MS" w:hAnsi="Arial"/>
                <w:sz w:val="16"/>
                <w:szCs w:val="16"/>
              </w:rPr>
              <w:t>201</w:t>
            </w:r>
            <w:r w:rsidRPr="003D4B6B">
              <w:rPr>
                <w:rFonts w:ascii="Arial" w:eastAsia="Arial Unicode MS" w:hAnsi="Arial" w:hint="cs"/>
                <w:sz w:val="16"/>
                <w:szCs w:val="16"/>
                <w:rtl/>
              </w:rPr>
              <w:t>9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3D4B6B">
              <w:rPr>
                <w:rFonts w:ascii="Arial" w:eastAsia="Arial Unicode MS" w:hAnsi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3D4B6B">
              <w:rPr>
                <w:rFonts w:ascii="Arial" w:eastAsia="Arial Unicode MS" w:hAnsi="Arial" w:hint="cs"/>
                <w:sz w:val="16"/>
                <w:szCs w:val="16"/>
                <w:rtl/>
              </w:rPr>
              <w:t>2019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3D4B6B">
              <w:rPr>
                <w:rFonts w:ascii="Arial" w:eastAsia="Arial Unicode MS" w:hAnsi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8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</w:tr>
      <w:tr w:rsidR="003D4B6B" w:rsidRPr="003D4B6B" w:rsidTr="002E3888">
        <w:trPr>
          <w:gridBefore w:val="1"/>
          <w:wBefore w:w="13" w:type="dxa"/>
          <w:trHeight w:val="317"/>
          <w:jc w:val="center"/>
        </w:trPr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36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left="191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 xml:space="preserve">Parts and accessories of capital goods (except transport equipment).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10,781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11,551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143,246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133,555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ind w:left="88"/>
              <w:rPr>
                <w:rFonts w:ascii="Simplified Arabic" w:hAnsi="Simplified Arabic"/>
                <w:sz w:val="16"/>
                <w:szCs w:val="16"/>
              </w:rPr>
            </w:pP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>قطع غيار ولوازم السلع الرأسمالية (عدا قطع غيار معدات النقل)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ind w:left="69"/>
              <w:rPr>
                <w:rFonts w:ascii="Arial" w:hAnsi="Arial" w:cs="Arial"/>
                <w:sz w:val="16"/>
                <w:szCs w:val="16"/>
                <w:rtl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42</w:t>
            </w:r>
          </w:p>
        </w:tc>
      </w:tr>
      <w:tr w:rsidR="003D4B6B" w:rsidRPr="003D4B6B" w:rsidTr="002E3888">
        <w:trPr>
          <w:gridBefore w:val="1"/>
          <w:wBefore w:w="13" w:type="dxa"/>
          <w:trHeight w:val="317"/>
          <w:jc w:val="center"/>
        </w:trPr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36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left="191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Transport equipment, and parts and accessories   of passenger motor cars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152,196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197,292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ind w:left="88"/>
              <w:rPr>
                <w:rFonts w:ascii="Simplified Arabic" w:hAnsi="Simplified Arabic"/>
                <w:sz w:val="16"/>
                <w:szCs w:val="16"/>
              </w:rPr>
            </w:pP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>وسائط النقل، قطع ومحركات وسائط النقل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ind w:left="69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51</w:t>
            </w:r>
          </w:p>
        </w:tc>
      </w:tr>
      <w:tr w:rsidR="003D4B6B" w:rsidRPr="003D4B6B" w:rsidTr="002E3888">
        <w:trPr>
          <w:gridBefore w:val="1"/>
          <w:wBefore w:w="13" w:type="dxa"/>
          <w:trHeight w:val="317"/>
          <w:jc w:val="center"/>
        </w:trPr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521</w:t>
            </w:r>
          </w:p>
        </w:tc>
        <w:tc>
          <w:tcPr>
            <w:tcW w:w="36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left="49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Transport equipment for industrial uses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2,742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4,687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92,752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112,267</w:t>
            </w:r>
          </w:p>
        </w:tc>
        <w:tc>
          <w:tcPr>
            <w:tcW w:w="2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ind w:left="88"/>
              <w:rPr>
                <w:rFonts w:ascii="Simplified Arabic" w:hAnsi="Simplified Arabic"/>
                <w:sz w:val="16"/>
                <w:szCs w:val="16"/>
              </w:rPr>
            </w:pP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>وسائط نقل للإسخدام الصناعي</w:t>
            </w:r>
          </w:p>
        </w:tc>
        <w:tc>
          <w:tcPr>
            <w:tcW w:w="8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ind w:left="69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521</w:t>
            </w:r>
          </w:p>
        </w:tc>
      </w:tr>
      <w:tr w:rsidR="003D4B6B" w:rsidRPr="003D4B6B" w:rsidTr="002E3888">
        <w:trPr>
          <w:gridBefore w:val="1"/>
          <w:wBefore w:w="13" w:type="dxa"/>
          <w:trHeight w:val="317"/>
          <w:jc w:val="center"/>
        </w:trPr>
        <w:tc>
          <w:tcPr>
            <w:tcW w:w="64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522</w:t>
            </w:r>
          </w:p>
        </w:tc>
        <w:tc>
          <w:tcPr>
            <w:tcW w:w="3666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left="49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Transport equipment for non - industrial uses</w:t>
            </w: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2,367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4,633</w:t>
            </w:r>
          </w:p>
        </w:tc>
        <w:tc>
          <w:tcPr>
            <w:tcW w:w="282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ind w:left="88"/>
              <w:rPr>
                <w:rFonts w:ascii="Simplified Arabic" w:hAnsi="Simplified Arabic"/>
                <w:sz w:val="16"/>
                <w:szCs w:val="16"/>
              </w:rPr>
            </w:pP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>وسائط نقل لغير الإستخدامات الصناعية</w:t>
            </w:r>
          </w:p>
        </w:tc>
        <w:tc>
          <w:tcPr>
            <w:tcW w:w="89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ind w:left="69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522</w:t>
            </w:r>
          </w:p>
        </w:tc>
      </w:tr>
      <w:tr w:rsidR="003D4B6B" w:rsidRPr="003D4B6B" w:rsidTr="002E3888">
        <w:trPr>
          <w:gridBefore w:val="1"/>
          <w:wBefore w:w="13" w:type="dxa"/>
          <w:trHeight w:val="317"/>
          <w:jc w:val="center"/>
        </w:trPr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36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left="191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Parts and accessories of all kinds of transport  equipment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14,329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22,058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82,544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87,343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ind w:left="88"/>
              <w:rPr>
                <w:rFonts w:ascii="Simplified Arabic" w:hAnsi="Simplified Arabic"/>
                <w:sz w:val="16"/>
                <w:szCs w:val="16"/>
              </w:rPr>
            </w:pP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>أجزاء وملحقات وسائط النقل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ind w:left="69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53</w:t>
            </w:r>
          </w:p>
        </w:tc>
      </w:tr>
      <w:tr w:rsidR="003D4B6B" w:rsidRPr="003D4B6B" w:rsidTr="002E3888">
        <w:trPr>
          <w:gridBefore w:val="1"/>
          <w:wBefore w:w="13" w:type="dxa"/>
          <w:trHeight w:val="317"/>
          <w:jc w:val="center"/>
        </w:trPr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36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left="49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Durable consumer goods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87,473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78,629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203,989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198,619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ind w:left="88"/>
              <w:rPr>
                <w:rFonts w:ascii="Simplified Arabic" w:hAnsi="Simplified Arabic"/>
                <w:sz w:val="16"/>
                <w:szCs w:val="16"/>
              </w:rPr>
            </w:pP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>سلع استهلاكية معمرة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ind w:left="69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61</w:t>
            </w:r>
          </w:p>
        </w:tc>
      </w:tr>
      <w:tr w:rsidR="003D4B6B" w:rsidRPr="003D4B6B" w:rsidTr="002E3888">
        <w:trPr>
          <w:gridBefore w:val="1"/>
          <w:wBefore w:w="13" w:type="dxa"/>
          <w:trHeight w:val="317"/>
          <w:jc w:val="center"/>
        </w:trPr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36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left="49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 xml:space="preserve">Semi - durable consumer goods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79,384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84,289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192,800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187,313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ind w:left="88"/>
              <w:rPr>
                <w:rFonts w:ascii="Simplified Arabic" w:hAnsi="Simplified Arabic"/>
                <w:sz w:val="16"/>
                <w:szCs w:val="16"/>
              </w:rPr>
            </w:pP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>سلع استهلاكية شبه معمرة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ind w:left="69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62</w:t>
            </w:r>
          </w:p>
        </w:tc>
      </w:tr>
      <w:tr w:rsidR="003D4B6B" w:rsidRPr="003D4B6B" w:rsidTr="002E3888">
        <w:trPr>
          <w:gridBefore w:val="1"/>
          <w:wBefore w:w="13" w:type="dxa"/>
          <w:trHeight w:val="317"/>
          <w:jc w:val="center"/>
        </w:trPr>
        <w:tc>
          <w:tcPr>
            <w:tcW w:w="64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3666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left="49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Non - durable consumer goods</w:t>
            </w: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57,257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75,111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509,073</w:t>
            </w:r>
          </w:p>
        </w:tc>
        <w:tc>
          <w:tcPr>
            <w:tcW w:w="1116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503,821</w:t>
            </w:r>
          </w:p>
        </w:tc>
        <w:tc>
          <w:tcPr>
            <w:tcW w:w="2824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ind w:left="88"/>
              <w:rPr>
                <w:rFonts w:ascii="Simplified Arabic" w:hAnsi="Simplified Arabic"/>
                <w:sz w:val="16"/>
                <w:szCs w:val="16"/>
              </w:rPr>
            </w:pP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>سلع استهلاكية غير معمرة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ind w:left="69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63</w:t>
            </w:r>
          </w:p>
        </w:tc>
      </w:tr>
      <w:tr w:rsidR="003D4B6B" w:rsidRPr="003D4B6B" w:rsidTr="002E3888">
        <w:trPr>
          <w:gridBefore w:val="1"/>
          <w:wBefore w:w="13" w:type="dxa"/>
          <w:trHeight w:val="317"/>
          <w:jc w:val="center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left="49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Goods n.e.s.in broad economic categories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167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5393" w:rsidRPr="003D4B6B" w:rsidRDefault="006A5393" w:rsidP="002E3888">
            <w:pPr>
              <w:ind w:left="88"/>
              <w:rPr>
                <w:rFonts w:ascii="Simplified Arabic" w:hAnsi="Simplified Arabic"/>
                <w:sz w:val="16"/>
                <w:szCs w:val="16"/>
              </w:rPr>
            </w:pPr>
            <w:r w:rsidRPr="003D4B6B">
              <w:rPr>
                <w:rFonts w:ascii="Simplified Arabic" w:hAnsi="Simplified Arabic"/>
                <w:sz w:val="16"/>
                <w:szCs w:val="16"/>
                <w:rtl/>
              </w:rPr>
              <w:t>سلع أخرى غ.م.ا في التصنيف حسب الفئات الاقتصادية الواسعة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393" w:rsidRPr="003D4B6B" w:rsidRDefault="006A5393" w:rsidP="002E3888">
            <w:pPr>
              <w:ind w:left="69"/>
              <w:rPr>
                <w:rFonts w:ascii="Arial" w:hAnsi="Arial" w:cs="Arial"/>
                <w:sz w:val="16"/>
                <w:szCs w:val="16"/>
              </w:rPr>
            </w:pPr>
            <w:r w:rsidRPr="003D4B6B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3D4B6B" w:rsidRPr="003D4B6B" w:rsidTr="002E3888">
        <w:tblPrEx>
          <w:tblCellMar>
            <w:left w:w="28" w:type="dxa"/>
            <w:right w:w="28" w:type="dxa"/>
          </w:tblCellMar>
        </w:tblPrEx>
        <w:trPr>
          <w:gridAfter w:val="1"/>
          <w:wAfter w:w="26" w:type="dxa"/>
          <w:cantSplit/>
          <w:trHeight w:val="657"/>
          <w:jc w:val="center"/>
        </w:trPr>
        <w:tc>
          <w:tcPr>
            <w:tcW w:w="6237" w:type="dxa"/>
            <w:gridSpan w:val="5"/>
          </w:tcPr>
          <w:p w:rsidR="006A5393" w:rsidRPr="003D4B6B" w:rsidRDefault="006A5393" w:rsidP="002E3888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Times New Roman"/>
                <w:sz w:val="16"/>
                <w:szCs w:val="16"/>
              </w:rPr>
            </w:pPr>
            <w:r w:rsidRPr="003D4B6B">
              <w:rPr>
                <w:rFonts w:ascii="Arial" w:hAnsi="Arial" w:cs="Times New Roman"/>
                <w:sz w:val="16"/>
                <w:szCs w:val="16"/>
              </w:rPr>
              <w:t>*</w:t>
            </w:r>
            <w:r w:rsidRPr="003D4B6B">
              <w:rPr>
                <w:rFonts w:ascii="Arial" w:hAnsi="Arial" w:cs="Arial"/>
                <w:sz w:val="16"/>
                <w:szCs w:val="16"/>
              </w:rPr>
              <w:t xml:space="preserve"> Data excluded those parts of Jerusalem which were annexed by Israeli Occupation in1967</w:t>
            </w:r>
            <w:r w:rsidRPr="003D4B6B">
              <w:rPr>
                <w:rFonts w:ascii="Arial" w:hAnsi="Arial" w:cs="Times New Roman"/>
                <w:sz w:val="16"/>
                <w:szCs w:val="16"/>
              </w:rPr>
              <w:t>.</w:t>
            </w:r>
          </w:p>
          <w:p w:rsidR="006A5393" w:rsidRPr="003D4B6B" w:rsidRDefault="006A5393" w:rsidP="002E3888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hAnsi="Arial" w:cs="Times New Roman"/>
                <w:sz w:val="16"/>
                <w:szCs w:val="16"/>
              </w:rPr>
            </w:pPr>
            <w:r w:rsidRPr="003D4B6B">
              <w:rPr>
                <w:rFonts w:ascii="Arial" w:hAnsi="Arial" w:cs="Times New Roman"/>
                <w:sz w:val="16"/>
                <w:szCs w:val="16"/>
              </w:rPr>
              <w:t>Note: Differences in</w:t>
            </w:r>
            <w:r w:rsidRPr="003D4B6B">
              <w:rPr>
                <w:rFonts w:ascii="Arial" w:hAnsi="Arial" w:cs="Times New Roman"/>
                <w:sz w:val="16"/>
                <w:szCs w:val="16"/>
                <w:rtl/>
              </w:rPr>
              <w:t xml:space="preserve"> </w:t>
            </w:r>
            <w:r w:rsidRPr="003D4B6B">
              <w:rPr>
                <w:rFonts w:ascii="Arial" w:hAnsi="Arial" w:cs="Times New Roman"/>
                <w:sz w:val="16"/>
                <w:szCs w:val="16"/>
              </w:rPr>
              <w:t>the results of certain indicators are due to approximation.</w:t>
            </w:r>
          </w:p>
        </w:tc>
        <w:tc>
          <w:tcPr>
            <w:tcW w:w="6237" w:type="dxa"/>
            <w:gridSpan w:val="6"/>
          </w:tcPr>
          <w:p w:rsidR="006A5393" w:rsidRPr="003D4B6B" w:rsidRDefault="006A5393" w:rsidP="002E3888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right"/>
              <w:rPr>
                <w:rFonts w:ascii="Arial" w:hAnsi="Arial" w:cs="Times New Roman"/>
                <w:sz w:val="16"/>
                <w:szCs w:val="16"/>
                <w:rtl/>
              </w:rPr>
            </w:pPr>
            <w:r w:rsidRPr="003D4B6B">
              <w:rPr>
                <w:rFonts w:ascii="Arial" w:hAnsi="Arial" w:cs="Times New Roman" w:hint="cs"/>
                <w:sz w:val="16"/>
                <w:szCs w:val="16"/>
                <w:rtl/>
              </w:rPr>
              <w:t>*</w:t>
            </w:r>
            <w:r w:rsidRPr="003D4B6B">
              <w:rPr>
                <w:rFonts w:ascii="Arial" w:hAnsi="Arial" w:cs="Times New Roman"/>
                <w:sz w:val="16"/>
                <w:szCs w:val="16"/>
                <w:rtl/>
              </w:rPr>
              <w:t xml:space="preserve"> البيانات لا تشمل ذلك الجزء من محافظة القدس والذي ضمه الاحتلال الإسرائيلي إليه عنوة بعيد احتلاله للضفة الغربية عام 1967.</w:t>
            </w:r>
          </w:p>
          <w:p w:rsidR="006A5393" w:rsidRPr="003D4B6B" w:rsidRDefault="006A5393" w:rsidP="002E3888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right"/>
              <w:rPr>
                <w:rFonts w:ascii="Arial" w:hAnsi="Arial" w:cs="Times New Roman"/>
                <w:sz w:val="16"/>
                <w:szCs w:val="16"/>
              </w:rPr>
            </w:pPr>
            <w:r w:rsidRPr="003D4B6B">
              <w:rPr>
                <w:rFonts w:ascii="Arial" w:hAnsi="Arial" w:cs="Times New Roman" w:hint="cs"/>
                <w:sz w:val="16"/>
                <w:szCs w:val="16"/>
                <w:rtl/>
              </w:rPr>
              <w:t xml:space="preserve"> ملاحظة: </w:t>
            </w:r>
            <w:r w:rsidRPr="003D4B6B">
              <w:rPr>
                <w:rFonts w:ascii="Arial" w:hAnsi="Arial" w:cs="Times New Roman"/>
                <w:sz w:val="16"/>
                <w:szCs w:val="16"/>
                <w:rtl/>
              </w:rPr>
              <w:t>الاختلافات الطفيفة لقيم نفس المتغير بين الجداول المختلفة، أو بين مفردات المتغير ومجموعه، ناجمة عن التقريب</w:t>
            </w:r>
            <w:r w:rsidRPr="003D4B6B">
              <w:rPr>
                <w:rFonts w:ascii="Arial" w:hAnsi="Arial" w:cs="Times New Roman" w:hint="cs"/>
                <w:sz w:val="16"/>
                <w:szCs w:val="16"/>
                <w:rtl/>
              </w:rPr>
              <w:t xml:space="preserve"> </w:t>
            </w:r>
            <w:r w:rsidRPr="003D4B6B">
              <w:rPr>
                <w:rFonts w:ascii="Arial" w:hAnsi="Arial" w:cs="Times New Roman"/>
                <w:sz w:val="16"/>
                <w:szCs w:val="16"/>
                <w:rtl/>
              </w:rPr>
              <w:t>المصاحب لعمليات حساب النتائج.</w:t>
            </w:r>
          </w:p>
        </w:tc>
      </w:tr>
    </w:tbl>
    <w:p w:rsidR="00500CD3" w:rsidRPr="003D4B6B" w:rsidRDefault="00500CD3" w:rsidP="00E62351">
      <w:pPr>
        <w:bidi w:val="0"/>
        <w:jc w:val="right"/>
        <w:rPr>
          <w:rFonts w:ascii="Arial" w:hAnsi="Arial" w:cs="Arial"/>
          <w:sz w:val="8"/>
          <w:szCs w:val="8"/>
        </w:rPr>
        <w:sectPr w:rsidR="00500CD3" w:rsidRPr="003D4B6B" w:rsidSect="008F56E1">
          <w:headerReference w:type="default" r:id="rId20"/>
          <w:footerReference w:type="even" r:id="rId21"/>
          <w:footerReference w:type="default" r:id="rId22"/>
          <w:endnotePr>
            <w:numFmt w:val="lowerLetter"/>
          </w:endnotePr>
          <w:pgSz w:w="13608" w:h="9639" w:orient="landscape" w:code="9"/>
          <w:pgMar w:top="1134" w:right="1134" w:bottom="1134" w:left="1134" w:header="720" w:footer="851" w:gutter="0"/>
          <w:cols w:space="720"/>
          <w:bidi/>
          <w:rtlGutter/>
        </w:sectPr>
      </w:pPr>
    </w:p>
    <w:p w:rsidR="00084790" w:rsidRPr="003D4B6B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3D4B6B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3D4B6B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3D4B6B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3D4B6B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3D4B6B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3D4B6B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3D4B6B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3D4B6B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3D4B6B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3D4B6B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3D4B6B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3D4B6B" w:rsidRDefault="005D2516" w:rsidP="00084790">
      <w:pPr>
        <w:bidi w:val="0"/>
        <w:jc w:val="lowKashida"/>
        <w:rPr>
          <w:rFonts w:ascii="Arial" w:hAnsi="Arial" w:cs="Arial"/>
          <w:sz w:val="8"/>
          <w:szCs w:val="8"/>
        </w:rPr>
      </w:pPr>
      <w:r w:rsidRPr="003D4B6B">
        <w:rPr>
          <w:rFonts w:ascii="Arial" w:hAnsi="Arial" w:cs="Arial" w:hint="cs"/>
          <w:sz w:val="8"/>
          <w:szCs w:val="8"/>
          <w:rtl/>
        </w:rPr>
        <w:t xml:space="preserve">  </w:t>
      </w:r>
    </w:p>
    <w:sectPr w:rsidR="00084790" w:rsidRPr="003D4B6B" w:rsidSect="008F56E1">
      <w:headerReference w:type="default" r:id="rId23"/>
      <w:endnotePr>
        <w:numFmt w:val="lowerLetter"/>
      </w:endnotePr>
      <w:pgSz w:w="9639" w:h="13608" w:code="9"/>
      <w:pgMar w:top="1134" w:right="1134" w:bottom="1134" w:left="1134" w:header="720" w:footer="851" w:gutter="0"/>
      <w:cols w:space="720"/>
      <w:bidi/>
      <w:rtlGutter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7AEB" w:rsidRDefault="00C37AEB">
      <w:r>
        <w:separator/>
      </w:r>
    </w:p>
  </w:endnote>
  <w:endnote w:type="continuationSeparator" w:id="0">
    <w:p w:rsidR="00C37AEB" w:rsidRDefault="00C37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393" w:rsidRDefault="006A5393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rtl/>
      </w:rPr>
      <w:t>216</w:t>
    </w:r>
    <w:r>
      <w:rPr>
        <w:rStyle w:val="PageNumber"/>
      </w:rPr>
      <w:fldChar w:fldCharType="end"/>
    </w:r>
  </w:p>
  <w:p w:rsidR="006A5393" w:rsidRDefault="006A5393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393" w:rsidRPr="00FE68A3" w:rsidRDefault="006A5393">
    <w:pPr>
      <w:pStyle w:val="Footer"/>
      <w:framePr w:wrap="around" w:vAnchor="text" w:hAnchor="margin" w:xAlign="center" w:y="1"/>
      <w:jc w:val="center"/>
      <w:rPr>
        <w:rStyle w:val="PageNumber"/>
        <w:rFonts w:ascii="Simplified Arabic" w:hAnsi="Simplified Arabic"/>
        <w:sz w:val="16"/>
        <w:szCs w:val="16"/>
        <w:rtl/>
      </w:rPr>
    </w:pPr>
    <w:r w:rsidRPr="00FE68A3">
      <w:rPr>
        <w:rStyle w:val="PageNumber"/>
        <w:rFonts w:ascii="Simplified Arabic" w:hAnsi="Simplified Arabic"/>
        <w:sz w:val="16"/>
        <w:szCs w:val="16"/>
      </w:rPr>
      <w:fldChar w:fldCharType="begin"/>
    </w:r>
    <w:r w:rsidRPr="00FE68A3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FE68A3">
      <w:rPr>
        <w:rStyle w:val="PageNumber"/>
        <w:rFonts w:ascii="Simplified Arabic" w:hAnsi="Simplified Arabic"/>
        <w:sz w:val="16"/>
        <w:szCs w:val="16"/>
      </w:rPr>
      <w:fldChar w:fldCharType="separate"/>
    </w:r>
    <w:r w:rsidR="00AC5012">
      <w:rPr>
        <w:rStyle w:val="PageNumber"/>
        <w:rFonts w:ascii="Simplified Arabic" w:hAnsi="Simplified Arabic"/>
        <w:sz w:val="16"/>
        <w:szCs w:val="16"/>
        <w:rtl/>
      </w:rPr>
      <w:t>204</w:t>
    </w:r>
    <w:r w:rsidRPr="00FE68A3">
      <w:rPr>
        <w:rStyle w:val="PageNumber"/>
        <w:rFonts w:ascii="Simplified Arabic" w:hAnsi="Simplified Arabic"/>
        <w:sz w:val="16"/>
        <w:szCs w:val="16"/>
      </w:rPr>
      <w:fldChar w:fldCharType="end"/>
    </w:r>
    <w:r w:rsidRPr="00FE68A3">
      <w:rPr>
        <w:rStyle w:val="PageNumber"/>
        <w:rFonts w:ascii="Simplified Arabic" w:hAnsi="Simplified Arabic"/>
        <w:sz w:val="16"/>
        <w:szCs w:val="16"/>
        <w:rtl/>
      </w:rPr>
      <w:t xml:space="preserve">           </w:t>
    </w:r>
  </w:p>
  <w:p w:rsidR="006A5393" w:rsidRPr="000A397C" w:rsidRDefault="006A5393" w:rsidP="00327005">
    <w:pPr>
      <w:pStyle w:val="Footer"/>
      <w:tabs>
        <w:tab w:val="left" w:pos="1179"/>
        <w:tab w:val="right" w:pos="6803"/>
      </w:tabs>
      <w:bidi w:val="0"/>
      <w:rPr>
        <w:sz w:val="16"/>
        <w:szCs w:val="16"/>
      </w:rPr>
    </w:pPr>
    <w:r>
      <w:rPr>
        <w:rFonts w:hint="cs"/>
        <w:sz w:val="16"/>
        <w:szCs w:val="16"/>
        <w:rtl/>
      </w:rPr>
      <w:t>التجارة الخارجية</w:t>
    </w:r>
    <w:r>
      <w:rPr>
        <w:sz w:val="16"/>
        <w:szCs w:val="16"/>
        <w:rtl/>
      </w:rPr>
      <w:tab/>
    </w:r>
    <w:r>
      <w:rPr>
        <w:sz w:val="16"/>
        <w:szCs w:val="16"/>
        <w:rtl/>
      </w:rPr>
      <w:tab/>
    </w:r>
    <w:r>
      <w:rPr>
        <w:sz w:val="16"/>
        <w:szCs w:val="16"/>
        <w:rtl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5012" w:rsidRDefault="00AC501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393" w:rsidRPr="00FE68A3" w:rsidRDefault="006A5393">
    <w:pPr>
      <w:pStyle w:val="Footer"/>
      <w:framePr w:wrap="around" w:vAnchor="text" w:hAnchor="margin" w:xAlign="center" w:y="1"/>
      <w:jc w:val="center"/>
      <w:rPr>
        <w:rStyle w:val="PageNumber"/>
        <w:rFonts w:ascii="Simplified Arabic" w:hAnsi="Simplified Arabic"/>
        <w:sz w:val="16"/>
        <w:szCs w:val="16"/>
        <w:rtl/>
      </w:rPr>
    </w:pPr>
    <w:r w:rsidRPr="00FE68A3">
      <w:rPr>
        <w:rStyle w:val="PageNumber"/>
        <w:rFonts w:ascii="Simplified Arabic" w:hAnsi="Simplified Arabic"/>
        <w:sz w:val="16"/>
        <w:szCs w:val="16"/>
      </w:rPr>
      <w:fldChar w:fldCharType="begin"/>
    </w:r>
    <w:r w:rsidRPr="00FE68A3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FE68A3">
      <w:rPr>
        <w:rStyle w:val="PageNumber"/>
        <w:rFonts w:ascii="Simplified Arabic" w:hAnsi="Simplified Arabic"/>
        <w:sz w:val="16"/>
        <w:szCs w:val="16"/>
      </w:rPr>
      <w:fldChar w:fldCharType="separate"/>
    </w:r>
    <w:r w:rsidR="00AC5012">
      <w:rPr>
        <w:rStyle w:val="PageNumber"/>
        <w:rFonts w:ascii="Simplified Arabic" w:hAnsi="Simplified Arabic"/>
        <w:sz w:val="16"/>
        <w:szCs w:val="16"/>
        <w:rtl/>
      </w:rPr>
      <w:t>206</w:t>
    </w:r>
    <w:r w:rsidRPr="00FE68A3">
      <w:rPr>
        <w:rStyle w:val="PageNumber"/>
        <w:rFonts w:ascii="Simplified Arabic" w:hAnsi="Simplified Arabic"/>
        <w:sz w:val="16"/>
        <w:szCs w:val="16"/>
      </w:rPr>
      <w:fldChar w:fldCharType="end"/>
    </w:r>
    <w:r w:rsidRPr="00FE68A3">
      <w:rPr>
        <w:rStyle w:val="PageNumber"/>
        <w:rFonts w:ascii="Simplified Arabic" w:hAnsi="Simplified Arabic"/>
        <w:sz w:val="16"/>
        <w:szCs w:val="16"/>
        <w:rtl/>
      </w:rPr>
      <w:t xml:space="preserve">           </w:t>
    </w:r>
  </w:p>
  <w:p w:rsidR="006A5393" w:rsidRPr="00B916D3" w:rsidRDefault="006A5393" w:rsidP="00767261">
    <w:pPr>
      <w:pStyle w:val="Footer"/>
      <w:ind w:right="142"/>
      <w:jc w:val="right"/>
      <w:rPr>
        <w:sz w:val="16"/>
        <w:szCs w:val="16"/>
        <w:rtl/>
      </w:rPr>
    </w:pPr>
    <w:r>
      <w:rPr>
        <w:sz w:val="16"/>
        <w:szCs w:val="16"/>
        <w:rtl/>
      </w:rPr>
      <w:tab/>
    </w:r>
    <w:r>
      <w:rPr>
        <w:rFonts w:hint="cs"/>
        <w:sz w:val="16"/>
        <w:szCs w:val="16"/>
        <w:rtl/>
      </w:rPr>
      <w:t xml:space="preserve"> التجارة الخارجية</w:t>
    </w:r>
  </w:p>
  <w:p w:rsidR="006A5393" w:rsidRPr="000A397C" w:rsidRDefault="006A5393" w:rsidP="00C340B3">
    <w:pPr>
      <w:pStyle w:val="Footer"/>
      <w:tabs>
        <w:tab w:val="left" w:pos="1179"/>
        <w:tab w:val="right" w:pos="6803"/>
      </w:tabs>
      <w:rPr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393" w:rsidRDefault="006A5393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rtl/>
      </w:rPr>
      <w:t>220</w:t>
    </w:r>
    <w:r>
      <w:rPr>
        <w:rStyle w:val="PageNumber"/>
      </w:rPr>
      <w:fldChar w:fldCharType="end"/>
    </w:r>
  </w:p>
  <w:p w:rsidR="006A5393" w:rsidRDefault="006A5393">
    <w:pPr>
      <w:pStyle w:val="Footer"/>
      <w:ind w:right="360"/>
      <w:rPr>
        <w:rtl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393" w:rsidRPr="00FE68A3" w:rsidRDefault="006A5393" w:rsidP="00A637AE">
    <w:pPr>
      <w:pStyle w:val="Footer"/>
      <w:tabs>
        <w:tab w:val="center" w:pos="3401"/>
        <w:tab w:val="right" w:pos="6803"/>
      </w:tabs>
      <w:jc w:val="right"/>
      <w:rPr>
        <w:rFonts w:ascii="Simplified Arabic" w:hAnsi="Simplified Arabic"/>
        <w:sz w:val="16"/>
        <w:szCs w:val="16"/>
        <w:rtl/>
      </w:rPr>
    </w:pPr>
    <w:bookmarkStart w:id="1" w:name="_GoBack"/>
    <w:bookmarkEnd w:id="1"/>
    <w:r>
      <w:rPr>
        <w:rFonts w:ascii="Arial" w:hAnsi="Arial" w:cs="Arial"/>
        <w:sz w:val="18"/>
        <w:szCs w:val="18"/>
      </w:rPr>
      <w:tab/>
    </w:r>
    <w:r w:rsidRPr="00FE68A3">
      <w:rPr>
        <w:rFonts w:ascii="Simplified Arabic" w:hAnsi="Simplified Arabic"/>
        <w:sz w:val="16"/>
        <w:szCs w:val="16"/>
      </w:rPr>
      <w:fldChar w:fldCharType="begin"/>
    </w:r>
    <w:r w:rsidRPr="00FE68A3">
      <w:rPr>
        <w:rFonts w:ascii="Simplified Arabic" w:hAnsi="Simplified Arabic"/>
        <w:sz w:val="16"/>
        <w:szCs w:val="16"/>
      </w:rPr>
      <w:instrText xml:space="preserve"> PAGE   \* MERGEFORMAT </w:instrText>
    </w:r>
    <w:r w:rsidRPr="00FE68A3">
      <w:rPr>
        <w:rFonts w:ascii="Simplified Arabic" w:hAnsi="Simplified Arabic"/>
        <w:sz w:val="16"/>
        <w:szCs w:val="16"/>
      </w:rPr>
      <w:fldChar w:fldCharType="separate"/>
    </w:r>
    <w:r w:rsidR="00AC5012">
      <w:rPr>
        <w:rFonts w:ascii="Simplified Arabic" w:hAnsi="Simplified Arabic"/>
        <w:sz w:val="16"/>
        <w:szCs w:val="16"/>
        <w:rtl/>
      </w:rPr>
      <w:t>207</w:t>
    </w:r>
    <w:r w:rsidRPr="00FE68A3">
      <w:rPr>
        <w:rFonts w:ascii="Simplified Arabic" w:hAnsi="Simplified Arabic"/>
        <w:sz w:val="16"/>
        <w:szCs w:val="16"/>
      </w:rPr>
      <w:fldChar w:fldCharType="end"/>
    </w:r>
    <w:r>
      <w:rPr>
        <w:rFonts w:ascii="Arial" w:hAnsi="Arial" w:cs="Arial" w:hint="cs"/>
        <w:sz w:val="18"/>
        <w:szCs w:val="18"/>
        <w:rtl/>
      </w:rPr>
      <w:t xml:space="preserve">                              </w:t>
    </w:r>
    <w:r>
      <w:rPr>
        <w:rFonts w:ascii="Arial" w:hAnsi="Arial" w:cs="Arial"/>
        <w:sz w:val="18"/>
        <w:szCs w:val="18"/>
        <w:rtl/>
      </w:rPr>
      <w:tab/>
    </w:r>
    <w:r w:rsidRPr="00A637AE">
      <w:rPr>
        <w:rFonts w:ascii="Simplified Arabic" w:hAnsi="Simplified Arabic"/>
        <w:sz w:val="16"/>
        <w:szCs w:val="16"/>
        <w:rtl/>
      </w:rPr>
      <w:t>التجارة الخارجية</w: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EC4" w:rsidRDefault="00D362C8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B30EC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30EC4">
      <w:rPr>
        <w:rStyle w:val="PageNumber"/>
        <w:rtl/>
      </w:rPr>
      <w:t>222</w:t>
    </w:r>
    <w:r>
      <w:rPr>
        <w:rStyle w:val="PageNumber"/>
      </w:rPr>
      <w:fldChar w:fldCharType="end"/>
    </w:r>
  </w:p>
  <w:p w:rsidR="00B30EC4" w:rsidRDefault="00B30EC4">
    <w:pPr>
      <w:pStyle w:val="Footer"/>
      <w:rPr>
        <w:rtl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EC4" w:rsidRPr="00FE68A3" w:rsidRDefault="00D362C8">
    <w:pPr>
      <w:pStyle w:val="Footer"/>
      <w:framePr w:wrap="around" w:vAnchor="text" w:hAnchor="margin" w:xAlign="center" w:y="1"/>
      <w:jc w:val="center"/>
      <w:rPr>
        <w:rStyle w:val="PageNumber"/>
        <w:rFonts w:ascii="Simplified Arabic" w:hAnsi="Simplified Arabic"/>
        <w:sz w:val="16"/>
        <w:szCs w:val="16"/>
        <w:rtl/>
      </w:rPr>
    </w:pPr>
    <w:r w:rsidRPr="00FE68A3">
      <w:rPr>
        <w:rStyle w:val="PageNumber"/>
        <w:rFonts w:ascii="Simplified Arabic" w:hAnsi="Simplified Arabic"/>
        <w:sz w:val="16"/>
        <w:szCs w:val="16"/>
      </w:rPr>
      <w:fldChar w:fldCharType="begin"/>
    </w:r>
    <w:r w:rsidR="00B30EC4" w:rsidRPr="00FE68A3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FE68A3">
      <w:rPr>
        <w:rStyle w:val="PageNumber"/>
        <w:rFonts w:ascii="Simplified Arabic" w:hAnsi="Simplified Arabic"/>
        <w:sz w:val="16"/>
        <w:szCs w:val="16"/>
      </w:rPr>
      <w:fldChar w:fldCharType="separate"/>
    </w:r>
    <w:r w:rsidR="00AC5012">
      <w:rPr>
        <w:rStyle w:val="PageNumber"/>
        <w:rFonts w:ascii="Simplified Arabic" w:hAnsi="Simplified Arabic"/>
        <w:sz w:val="16"/>
        <w:szCs w:val="16"/>
        <w:rtl/>
      </w:rPr>
      <w:t>210</w:t>
    </w:r>
    <w:r w:rsidRPr="00FE68A3">
      <w:rPr>
        <w:rStyle w:val="PageNumber"/>
        <w:rFonts w:ascii="Simplified Arabic" w:hAnsi="Simplified Arabic"/>
        <w:sz w:val="16"/>
        <w:szCs w:val="16"/>
      </w:rPr>
      <w:fldChar w:fldCharType="end"/>
    </w:r>
  </w:p>
  <w:p w:rsidR="00B30EC4" w:rsidRPr="00B916D3" w:rsidRDefault="00B30EC4" w:rsidP="00A637AE">
    <w:pPr>
      <w:pStyle w:val="Footer"/>
      <w:tabs>
        <w:tab w:val="clear" w:pos="4153"/>
        <w:tab w:val="clear" w:pos="8306"/>
        <w:tab w:val="left" w:pos="9071"/>
      </w:tabs>
      <w:bidi w:val="0"/>
      <w:ind w:left="-567"/>
      <w:rPr>
        <w:sz w:val="16"/>
        <w:szCs w:val="16"/>
      </w:rPr>
    </w:pPr>
    <w:r w:rsidRPr="00A637AE">
      <w:rPr>
        <w:rFonts w:ascii="Simplified Arabic" w:hAnsi="Simplified Arabic"/>
        <w:sz w:val="16"/>
        <w:szCs w:val="16"/>
        <w:rtl/>
      </w:rPr>
      <w:t>التجارة الخارجية</w:t>
    </w:r>
    <w:r w:rsidRPr="00EE2DC8">
      <w:rPr>
        <w:rFonts w:ascii="Arial" w:hAnsi="Arial" w:cs="Arial"/>
        <w:sz w:val="16"/>
        <w:szCs w:val="16"/>
        <w:rtl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7AEB" w:rsidRDefault="00C37AEB">
      <w:r>
        <w:separator/>
      </w:r>
    </w:p>
  </w:footnote>
  <w:footnote w:type="continuationSeparator" w:id="0">
    <w:p w:rsidR="00C37AEB" w:rsidRDefault="00C37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5012" w:rsidRDefault="00AC50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393" w:rsidRDefault="006A5393" w:rsidP="006A5393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 xml:space="preserve"> 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hint="cs"/>
        <w:sz w:val="16"/>
        <w:szCs w:val="16"/>
        <w:rtl/>
      </w:rPr>
      <w:t>2020</w:t>
    </w:r>
    <w:r>
      <w:rPr>
        <w:rFonts w:ascii="Simplified Arabic" w:hAnsi="Simplified Arabic"/>
        <w:szCs w:val="16"/>
        <w:rtl/>
      </w:rPr>
      <w:t xml:space="preserve">                 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     </w:t>
    </w:r>
    <w:r>
      <w:rPr>
        <w:rFonts w:ascii="Simplified Arabic" w:hAnsi="Simplified Arabic" w:hint="cs"/>
        <w:szCs w:val="16"/>
        <w:rtl/>
      </w:rPr>
      <w:t xml:space="preserve">             </w:t>
    </w:r>
    <w:r>
      <w:rPr>
        <w:rFonts w:ascii="Simplified Arabic" w:hAnsi="Simplified Arabic"/>
        <w:szCs w:val="16"/>
        <w:rtl/>
      </w:rPr>
      <w:t xml:space="preserve">             </w:t>
    </w:r>
    <w:r>
      <w:rPr>
        <w:rFonts w:ascii="Simplified Arabic" w:hAnsi="Simplified Arabic" w:hint="cs"/>
        <w:szCs w:val="16"/>
        <w:rtl/>
      </w:rPr>
      <w:t xml:space="preserve">  </w:t>
    </w:r>
    <w:r>
      <w:rPr>
        <w:rFonts w:ascii="Simplified Arabic" w:hAnsi="Simplified Arabic"/>
        <w:szCs w:val="16"/>
        <w:rtl/>
      </w:rPr>
      <w:t xml:space="preserve">   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                الفلســطينيون في </w:t>
    </w:r>
    <w:r>
      <w:rPr>
        <w:rFonts w:ascii="Simplified Arabic" w:hAnsi="Simplified Arabic" w:hint="cs"/>
        <w:szCs w:val="16"/>
        <w:rtl/>
      </w:rPr>
      <w:t>فلسطين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5012" w:rsidRDefault="00AC501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393" w:rsidRDefault="006A5393" w:rsidP="006A5393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hint="cs"/>
        <w:sz w:val="16"/>
        <w:szCs w:val="16"/>
        <w:rtl/>
      </w:rPr>
      <w:t>2020</w:t>
    </w:r>
    <w:r>
      <w:rPr>
        <w:rFonts w:ascii="Simplified Arabic" w:hAnsi="Simplified Arabic"/>
        <w:szCs w:val="16"/>
        <w:rtl/>
      </w:rPr>
      <w:t xml:space="preserve">                                                     </w:t>
    </w:r>
    <w:r>
      <w:rPr>
        <w:rFonts w:ascii="Simplified Arabic" w:hAnsi="Simplified Arabic" w:hint="cs"/>
        <w:szCs w:val="16"/>
        <w:rtl/>
      </w:rPr>
      <w:t xml:space="preserve">                                                                           </w:t>
    </w:r>
    <w:r>
      <w:rPr>
        <w:rFonts w:ascii="Simplified Arabic" w:hAnsi="Simplified Arabic"/>
        <w:szCs w:val="16"/>
        <w:rtl/>
      </w:rPr>
      <w:t xml:space="preserve">     </w:t>
    </w:r>
    <w:r>
      <w:rPr>
        <w:rFonts w:ascii="Simplified Arabic" w:hAnsi="Simplified Arabic" w:hint="cs"/>
        <w:szCs w:val="16"/>
        <w:rtl/>
      </w:rPr>
      <w:t xml:space="preserve">                 </w:t>
    </w:r>
    <w:r>
      <w:rPr>
        <w:rFonts w:ascii="Simplified Arabic" w:hAnsi="Simplified Arabic"/>
        <w:szCs w:val="16"/>
        <w:rtl/>
      </w:rPr>
      <w:t xml:space="preserve">الفلســطينيون في </w:t>
    </w:r>
    <w:r>
      <w:rPr>
        <w:rFonts w:ascii="Simplified Arabic" w:hAnsi="Simplified Arabic" w:hint="cs"/>
        <w:szCs w:val="16"/>
        <w:rtl/>
      </w:rPr>
      <w:t>فلسطين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393" w:rsidRDefault="006A5393" w:rsidP="006A5393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hint="cs"/>
        <w:sz w:val="16"/>
        <w:szCs w:val="16"/>
        <w:rtl/>
      </w:rPr>
      <w:t>2020</w:t>
    </w:r>
    <w:r>
      <w:rPr>
        <w:rFonts w:ascii="Simplified Arabic" w:hAnsi="Simplified Arabic"/>
        <w:szCs w:val="16"/>
        <w:rtl/>
      </w:rPr>
      <w:t xml:space="preserve">  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        </w:t>
    </w:r>
    <w:r>
      <w:rPr>
        <w:rFonts w:ascii="Simplified Arabic" w:hAnsi="Simplified Arabic" w:hint="cs"/>
        <w:szCs w:val="16"/>
        <w:rtl/>
      </w:rPr>
      <w:t xml:space="preserve">  </w:t>
    </w:r>
    <w:r>
      <w:rPr>
        <w:rFonts w:ascii="Simplified Arabic" w:hAnsi="Simplified Arabic"/>
        <w:szCs w:val="16"/>
        <w:rtl/>
      </w:rPr>
      <w:t xml:space="preserve">                </w:t>
    </w:r>
    <w:r>
      <w:rPr>
        <w:rFonts w:ascii="Simplified Arabic" w:hAnsi="Simplified Arabic" w:hint="cs"/>
        <w:szCs w:val="16"/>
        <w:rtl/>
      </w:rPr>
      <w:t xml:space="preserve">    </w:t>
    </w:r>
    <w:r>
      <w:rPr>
        <w:rFonts w:ascii="Simplified Arabic" w:hAnsi="Simplified Arabic"/>
        <w:szCs w:val="16"/>
        <w:rtl/>
      </w:rPr>
      <w:t xml:space="preserve"> </w:t>
    </w:r>
    <w:r>
      <w:rPr>
        <w:rFonts w:ascii="Simplified Arabic" w:hAnsi="Simplified Arabic" w:hint="cs"/>
        <w:szCs w:val="16"/>
        <w:rtl/>
      </w:rPr>
      <w:t xml:space="preserve">                              </w:t>
    </w:r>
    <w:r>
      <w:rPr>
        <w:rFonts w:ascii="Simplified Arabic" w:hAnsi="Simplified Arabic"/>
        <w:szCs w:val="16"/>
        <w:rtl/>
      </w:rPr>
      <w:t xml:space="preserve">  </w:t>
    </w:r>
    <w:r>
      <w:rPr>
        <w:rFonts w:ascii="Simplified Arabic" w:hAnsi="Simplified Arabic" w:hint="cs"/>
        <w:szCs w:val="16"/>
        <w:rtl/>
      </w:rPr>
      <w:t xml:space="preserve">    </w:t>
    </w:r>
    <w:r>
      <w:rPr>
        <w:rFonts w:ascii="Simplified Arabic" w:hAnsi="Simplified Arabic"/>
        <w:szCs w:val="16"/>
        <w:rtl/>
      </w:rPr>
      <w:t xml:space="preserve">الفلســطينيون في </w:t>
    </w:r>
    <w:r>
      <w:rPr>
        <w:rFonts w:ascii="Simplified Arabic" w:hAnsi="Simplified Arabic" w:hint="cs"/>
        <w:szCs w:val="16"/>
        <w:rtl/>
      </w:rPr>
      <w:t>فلسطين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EC4" w:rsidRDefault="00B30EC4" w:rsidP="00941A1F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 w:rsidR="00941A1F">
      <w:rPr>
        <w:rFonts w:ascii="Simplified Arabic" w:hAnsi="Simplified Arabic" w:hint="cs"/>
        <w:sz w:val="16"/>
        <w:szCs w:val="16"/>
        <w:rtl/>
      </w:rPr>
      <w:t>2020</w:t>
    </w:r>
    <w:r>
      <w:rPr>
        <w:rFonts w:ascii="Simplified Arabic" w:hAnsi="Simplified Arabic"/>
        <w:szCs w:val="16"/>
        <w:rtl/>
      </w:rPr>
      <w:t xml:space="preserve">   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        </w:t>
    </w:r>
    <w:r>
      <w:rPr>
        <w:rFonts w:ascii="Simplified Arabic" w:hAnsi="Simplified Arabic" w:hint="cs"/>
        <w:szCs w:val="16"/>
        <w:rtl/>
      </w:rPr>
      <w:t xml:space="preserve">  </w:t>
    </w:r>
    <w:r>
      <w:rPr>
        <w:rFonts w:ascii="Simplified Arabic" w:hAnsi="Simplified Arabic"/>
        <w:szCs w:val="16"/>
        <w:rtl/>
      </w:rPr>
      <w:t xml:space="preserve">                 </w:t>
    </w:r>
    <w:r>
      <w:rPr>
        <w:rFonts w:ascii="Simplified Arabic" w:hAnsi="Simplified Arabic" w:hint="cs"/>
        <w:szCs w:val="16"/>
        <w:rtl/>
      </w:rPr>
      <w:t xml:space="preserve">                                                                                                                 </w:t>
    </w:r>
    <w:r>
      <w:rPr>
        <w:rFonts w:ascii="Simplified Arabic" w:hAnsi="Simplified Arabic"/>
        <w:szCs w:val="16"/>
        <w:rtl/>
      </w:rPr>
      <w:t xml:space="preserve">  </w:t>
    </w:r>
    <w:r>
      <w:rPr>
        <w:rFonts w:ascii="Simplified Arabic" w:hAnsi="Simplified Arabic" w:hint="cs"/>
        <w:szCs w:val="16"/>
        <w:rtl/>
      </w:rPr>
      <w:t xml:space="preserve">    </w:t>
    </w:r>
    <w:r>
      <w:rPr>
        <w:rFonts w:ascii="Simplified Arabic" w:hAnsi="Simplified Arabic"/>
        <w:szCs w:val="16"/>
        <w:rtl/>
      </w:rPr>
      <w:t xml:space="preserve">الفلســطينيون في </w:t>
    </w:r>
    <w:r>
      <w:rPr>
        <w:rFonts w:ascii="Simplified Arabic" w:hAnsi="Simplified Arabic" w:hint="cs"/>
        <w:szCs w:val="16"/>
        <w:rtl/>
      </w:rPr>
      <w:t>فلسطين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EC4" w:rsidRDefault="00B30EC4" w:rsidP="00941A1F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</w:t>
    </w:r>
    <w:r w:rsidRPr="00826EAC">
      <w:rPr>
        <w:rFonts w:ascii="Simplified Arabic" w:hAnsi="Simplified Arabic"/>
        <w:noProof w:val="0"/>
        <w:sz w:val="16"/>
        <w:szCs w:val="16"/>
      </w:rPr>
      <w:t>PCBS</w:t>
    </w:r>
    <w:r w:rsidRPr="00826EAC">
      <w:rPr>
        <w:rFonts w:ascii="Simplified Arabic" w:hAnsi="Simplified Arabic"/>
        <w:sz w:val="16"/>
        <w:szCs w:val="16"/>
        <w:rtl/>
      </w:rPr>
      <w:t xml:space="preserve"> كتاب فلسطين الإحصائي السنوي </w:t>
    </w:r>
    <w:r w:rsidR="00941A1F">
      <w:rPr>
        <w:rFonts w:ascii="Simplified Arabic" w:hAnsi="Simplified Arabic" w:hint="cs"/>
        <w:sz w:val="16"/>
        <w:szCs w:val="16"/>
        <w:rtl/>
      </w:rPr>
      <w:t>2020</w:t>
    </w:r>
    <w:r w:rsidRPr="00826EAC">
      <w:rPr>
        <w:rFonts w:ascii="Simplified Arabic" w:hAnsi="Simplified Arabic"/>
        <w:sz w:val="16"/>
        <w:szCs w:val="16"/>
        <w:rtl/>
      </w:rPr>
      <w:t xml:space="preserve">                     </w:t>
    </w:r>
    <w:r w:rsidRPr="00826EAC">
      <w:rPr>
        <w:rFonts w:ascii="Simplified Arabic" w:hAnsi="Simplified Arabic"/>
        <w:szCs w:val="16"/>
        <w:rtl/>
      </w:rPr>
      <w:t xml:space="preserve">                                                  </w:t>
    </w:r>
    <w:r>
      <w:rPr>
        <w:rFonts w:ascii="Simplified Arabic" w:hAnsi="Simplified Arabic"/>
        <w:szCs w:val="16"/>
        <w:rtl/>
      </w:rPr>
      <w:t xml:space="preserve">الفلســطينيون في </w:t>
    </w:r>
    <w:r>
      <w:rPr>
        <w:rFonts w:ascii="Simplified Arabic" w:hAnsi="Simplified Arabic" w:hint="cs"/>
        <w:szCs w:val="16"/>
        <w:rtl/>
      </w:rPr>
      <w:t>فلسطين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5008A"/>
    <w:multiLevelType w:val="hybridMultilevel"/>
    <w:tmpl w:val="A8EC1614"/>
    <w:lvl w:ilvl="0" w:tplc="2CBA34F4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1" w:tplc="C720D350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50A2A7EA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53068828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F05EC762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A04E7FAC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4934C3D8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BF86F262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449C7C1A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 w15:restartNumberingAfterBreak="0">
    <w:nsid w:val="64420718"/>
    <w:multiLevelType w:val="hybridMultilevel"/>
    <w:tmpl w:val="E7121D34"/>
    <w:lvl w:ilvl="0" w:tplc="D506DD46">
      <w:numFmt w:val="bullet"/>
      <w:lvlText w:val="-"/>
      <w:lvlJc w:val="left"/>
      <w:pPr>
        <w:tabs>
          <w:tab w:val="num" w:pos="786"/>
        </w:tabs>
        <w:ind w:left="786" w:right="786" w:hanging="360"/>
      </w:pPr>
      <w:rPr>
        <w:rFonts w:ascii="Times New Roman" w:eastAsia="Times New Roman" w:hAnsi="Times New Roman" w:cs="Simplified Arabic" w:hint="default"/>
      </w:rPr>
    </w:lvl>
    <w:lvl w:ilvl="1" w:tplc="7D4C48A8" w:tentative="1">
      <w:start w:val="1"/>
      <w:numFmt w:val="bullet"/>
      <w:lvlText w:val="o"/>
      <w:lvlJc w:val="left"/>
      <w:pPr>
        <w:tabs>
          <w:tab w:val="num" w:pos="1506"/>
        </w:tabs>
        <w:ind w:left="1506" w:right="1506" w:hanging="360"/>
      </w:pPr>
      <w:rPr>
        <w:rFonts w:ascii="Courier New" w:hAnsi="Courier New" w:hint="default"/>
      </w:rPr>
    </w:lvl>
    <w:lvl w:ilvl="2" w:tplc="A2ECCD14" w:tentative="1">
      <w:start w:val="1"/>
      <w:numFmt w:val="bullet"/>
      <w:lvlText w:val=""/>
      <w:lvlJc w:val="left"/>
      <w:pPr>
        <w:tabs>
          <w:tab w:val="num" w:pos="2226"/>
        </w:tabs>
        <w:ind w:left="2226" w:right="2226" w:hanging="360"/>
      </w:pPr>
      <w:rPr>
        <w:rFonts w:ascii="Wingdings" w:hAnsi="Wingdings" w:hint="default"/>
      </w:rPr>
    </w:lvl>
    <w:lvl w:ilvl="3" w:tplc="1CCE559E" w:tentative="1">
      <w:start w:val="1"/>
      <w:numFmt w:val="bullet"/>
      <w:lvlText w:val=""/>
      <w:lvlJc w:val="left"/>
      <w:pPr>
        <w:tabs>
          <w:tab w:val="num" w:pos="2946"/>
        </w:tabs>
        <w:ind w:left="2946" w:right="2946" w:hanging="360"/>
      </w:pPr>
      <w:rPr>
        <w:rFonts w:ascii="Symbol" w:hAnsi="Symbol" w:hint="default"/>
      </w:rPr>
    </w:lvl>
    <w:lvl w:ilvl="4" w:tplc="05ECAC4A" w:tentative="1">
      <w:start w:val="1"/>
      <w:numFmt w:val="bullet"/>
      <w:lvlText w:val="o"/>
      <w:lvlJc w:val="left"/>
      <w:pPr>
        <w:tabs>
          <w:tab w:val="num" w:pos="3666"/>
        </w:tabs>
        <w:ind w:left="3666" w:right="3666" w:hanging="360"/>
      </w:pPr>
      <w:rPr>
        <w:rFonts w:ascii="Courier New" w:hAnsi="Courier New" w:hint="default"/>
      </w:rPr>
    </w:lvl>
    <w:lvl w:ilvl="5" w:tplc="473A043E" w:tentative="1">
      <w:start w:val="1"/>
      <w:numFmt w:val="bullet"/>
      <w:lvlText w:val=""/>
      <w:lvlJc w:val="left"/>
      <w:pPr>
        <w:tabs>
          <w:tab w:val="num" w:pos="4386"/>
        </w:tabs>
        <w:ind w:left="4386" w:right="4386" w:hanging="360"/>
      </w:pPr>
      <w:rPr>
        <w:rFonts w:ascii="Wingdings" w:hAnsi="Wingdings" w:hint="default"/>
      </w:rPr>
    </w:lvl>
    <w:lvl w:ilvl="6" w:tplc="11404812" w:tentative="1">
      <w:start w:val="1"/>
      <w:numFmt w:val="bullet"/>
      <w:lvlText w:val=""/>
      <w:lvlJc w:val="left"/>
      <w:pPr>
        <w:tabs>
          <w:tab w:val="num" w:pos="5106"/>
        </w:tabs>
        <w:ind w:left="5106" w:right="5106" w:hanging="360"/>
      </w:pPr>
      <w:rPr>
        <w:rFonts w:ascii="Symbol" w:hAnsi="Symbol" w:hint="default"/>
      </w:rPr>
    </w:lvl>
    <w:lvl w:ilvl="7" w:tplc="3C307852" w:tentative="1">
      <w:start w:val="1"/>
      <w:numFmt w:val="bullet"/>
      <w:lvlText w:val="o"/>
      <w:lvlJc w:val="left"/>
      <w:pPr>
        <w:tabs>
          <w:tab w:val="num" w:pos="5826"/>
        </w:tabs>
        <w:ind w:left="5826" w:right="5826" w:hanging="360"/>
      </w:pPr>
      <w:rPr>
        <w:rFonts w:ascii="Courier New" w:hAnsi="Courier New" w:hint="default"/>
      </w:rPr>
    </w:lvl>
    <w:lvl w:ilvl="8" w:tplc="6ED44BC8" w:tentative="1">
      <w:start w:val="1"/>
      <w:numFmt w:val="bullet"/>
      <w:lvlText w:val=""/>
      <w:lvlJc w:val="left"/>
      <w:pPr>
        <w:tabs>
          <w:tab w:val="num" w:pos="6546"/>
        </w:tabs>
        <w:ind w:left="6546" w:righ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ar-SA" w:vendorID="64" w:dllVersion="131078" w:nlCheck="1" w:checkStyle="0"/>
  <w:activeWritingStyle w:appName="MSWord" w:lang="ar-AE" w:vendorID="64" w:dllVersion="131078" w:nlCheck="1" w:checkStyle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tLQ0tDAxNTA0tTAwMzVV0lEKTi0uzszPAykwqgUARZZR6CwAAAA="/>
  </w:docVars>
  <w:rsids>
    <w:rsidRoot w:val="00F3450E"/>
    <w:rsid w:val="000023F4"/>
    <w:rsid w:val="00003447"/>
    <w:rsid w:val="00005A83"/>
    <w:rsid w:val="00011E48"/>
    <w:rsid w:val="00015458"/>
    <w:rsid w:val="00023470"/>
    <w:rsid w:val="0003112E"/>
    <w:rsid w:val="000335A0"/>
    <w:rsid w:val="00044FB3"/>
    <w:rsid w:val="000476BA"/>
    <w:rsid w:val="00054F35"/>
    <w:rsid w:val="00056C21"/>
    <w:rsid w:val="00056EEB"/>
    <w:rsid w:val="00057983"/>
    <w:rsid w:val="000623CA"/>
    <w:rsid w:val="00067B20"/>
    <w:rsid w:val="00067F19"/>
    <w:rsid w:val="000758A5"/>
    <w:rsid w:val="000804BB"/>
    <w:rsid w:val="00080B02"/>
    <w:rsid w:val="00080EE0"/>
    <w:rsid w:val="00084380"/>
    <w:rsid w:val="00084790"/>
    <w:rsid w:val="000848A6"/>
    <w:rsid w:val="000860E6"/>
    <w:rsid w:val="00087610"/>
    <w:rsid w:val="00087855"/>
    <w:rsid w:val="0009260E"/>
    <w:rsid w:val="00094567"/>
    <w:rsid w:val="000A1A3C"/>
    <w:rsid w:val="000A252D"/>
    <w:rsid w:val="000A2F54"/>
    <w:rsid w:val="000A397C"/>
    <w:rsid w:val="000B1534"/>
    <w:rsid w:val="000B1C0A"/>
    <w:rsid w:val="000B22AA"/>
    <w:rsid w:val="000B69C6"/>
    <w:rsid w:val="000B6A59"/>
    <w:rsid w:val="000C4108"/>
    <w:rsid w:val="000C4E2B"/>
    <w:rsid w:val="000C7EC1"/>
    <w:rsid w:val="000D190D"/>
    <w:rsid w:val="000D2AF9"/>
    <w:rsid w:val="000D3D89"/>
    <w:rsid w:val="000E4643"/>
    <w:rsid w:val="000E5A33"/>
    <w:rsid w:val="000E777F"/>
    <w:rsid w:val="000F1721"/>
    <w:rsid w:val="000F35A4"/>
    <w:rsid w:val="000F3679"/>
    <w:rsid w:val="000F4A15"/>
    <w:rsid w:val="00101C14"/>
    <w:rsid w:val="001102DB"/>
    <w:rsid w:val="00110592"/>
    <w:rsid w:val="00111B3B"/>
    <w:rsid w:val="0011259A"/>
    <w:rsid w:val="00116FA6"/>
    <w:rsid w:val="001178CE"/>
    <w:rsid w:val="00117923"/>
    <w:rsid w:val="00120885"/>
    <w:rsid w:val="00130252"/>
    <w:rsid w:val="00135AB4"/>
    <w:rsid w:val="0014068C"/>
    <w:rsid w:val="0014426A"/>
    <w:rsid w:val="0014469D"/>
    <w:rsid w:val="00145804"/>
    <w:rsid w:val="00153B74"/>
    <w:rsid w:val="00154DE9"/>
    <w:rsid w:val="00155B2A"/>
    <w:rsid w:val="00164C3B"/>
    <w:rsid w:val="001652AE"/>
    <w:rsid w:val="00170A9E"/>
    <w:rsid w:val="00174AF7"/>
    <w:rsid w:val="001837FC"/>
    <w:rsid w:val="00184B70"/>
    <w:rsid w:val="00185E57"/>
    <w:rsid w:val="00185FE9"/>
    <w:rsid w:val="0019693C"/>
    <w:rsid w:val="001979E1"/>
    <w:rsid w:val="001A4452"/>
    <w:rsid w:val="001A5313"/>
    <w:rsid w:val="001A6EEE"/>
    <w:rsid w:val="001B04EC"/>
    <w:rsid w:val="001B6AF6"/>
    <w:rsid w:val="001C186C"/>
    <w:rsid w:val="001C2B10"/>
    <w:rsid w:val="001C40E6"/>
    <w:rsid w:val="001C56F9"/>
    <w:rsid w:val="001D3124"/>
    <w:rsid w:val="001D5665"/>
    <w:rsid w:val="001E0D94"/>
    <w:rsid w:val="001E0E00"/>
    <w:rsid w:val="001E3D27"/>
    <w:rsid w:val="001E3E80"/>
    <w:rsid w:val="001E6AA2"/>
    <w:rsid w:val="001F2CE8"/>
    <w:rsid w:val="001F5AE9"/>
    <w:rsid w:val="002036C8"/>
    <w:rsid w:val="00206DB7"/>
    <w:rsid w:val="002075E0"/>
    <w:rsid w:val="002104D1"/>
    <w:rsid w:val="00211876"/>
    <w:rsid w:val="00216478"/>
    <w:rsid w:val="002175D2"/>
    <w:rsid w:val="00217731"/>
    <w:rsid w:val="002177B3"/>
    <w:rsid w:val="002251E7"/>
    <w:rsid w:val="002271A2"/>
    <w:rsid w:val="00231CD5"/>
    <w:rsid w:val="002340D2"/>
    <w:rsid w:val="0023779C"/>
    <w:rsid w:val="002422D3"/>
    <w:rsid w:val="00252607"/>
    <w:rsid w:val="00260821"/>
    <w:rsid w:val="002612FD"/>
    <w:rsid w:val="00262506"/>
    <w:rsid w:val="00264852"/>
    <w:rsid w:val="00265766"/>
    <w:rsid w:val="002667FE"/>
    <w:rsid w:val="00270282"/>
    <w:rsid w:val="0027190E"/>
    <w:rsid w:val="002719F8"/>
    <w:rsid w:val="00271A48"/>
    <w:rsid w:val="00272BF0"/>
    <w:rsid w:val="0027501F"/>
    <w:rsid w:val="002757A1"/>
    <w:rsid w:val="0028394C"/>
    <w:rsid w:val="0028409A"/>
    <w:rsid w:val="00286F77"/>
    <w:rsid w:val="00287189"/>
    <w:rsid w:val="00291777"/>
    <w:rsid w:val="00293DDD"/>
    <w:rsid w:val="0029417E"/>
    <w:rsid w:val="00294D74"/>
    <w:rsid w:val="002A17A6"/>
    <w:rsid w:val="002A2968"/>
    <w:rsid w:val="002A7B2B"/>
    <w:rsid w:val="002B186E"/>
    <w:rsid w:val="002B1AB5"/>
    <w:rsid w:val="002B2D42"/>
    <w:rsid w:val="002B34F5"/>
    <w:rsid w:val="002B4F9E"/>
    <w:rsid w:val="002C5551"/>
    <w:rsid w:val="002C58D5"/>
    <w:rsid w:val="002C6424"/>
    <w:rsid w:val="002C70CF"/>
    <w:rsid w:val="002D18E5"/>
    <w:rsid w:val="002E2124"/>
    <w:rsid w:val="002E602A"/>
    <w:rsid w:val="002F1F84"/>
    <w:rsid w:val="002F3810"/>
    <w:rsid w:val="002F4EAD"/>
    <w:rsid w:val="002F6C02"/>
    <w:rsid w:val="00301148"/>
    <w:rsid w:val="00302BA4"/>
    <w:rsid w:val="00304C23"/>
    <w:rsid w:val="003171C1"/>
    <w:rsid w:val="00317C1C"/>
    <w:rsid w:val="00317F86"/>
    <w:rsid w:val="00321D02"/>
    <w:rsid w:val="00322B33"/>
    <w:rsid w:val="0032323C"/>
    <w:rsid w:val="00327005"/>
    <w:rsid w:val="00340527"/>
    <w:rsid w:val="00340B1F"/>
    <w:rsid w:val="003422D6"/>
    <w:rsid w:val="0034673E"/>
    <w:rsid w:val="00351597"/>
    <w:rsid w:val="00352C36"/>
    <w:rsid w:val="00353087"/>
    <w:rsid w:val="003541EC"/>
    <w:rsid w:val="0035446F"/>
    <w:rsid w:val="00357490"/>
    <w:rsid w:val="00357F2F"/>
    <w:rsid w:val="00361BA2"/>
    <w:rsid w:val="00362172"/>
    <w:rsid w:val="00362193"/>
    <w:rsid w:val="0036291F"/>
    <w:rsid w:val="00364216"/>
    <w:rsid w:val="003650EF"/>
    <w:rsid w:val="00365223"/>
    <w:rsid w:val="00366447"/>
    <w:rsid w:val="00367394"/>
    <w:rsid w:val="0036769A"/>
    <w:rsid w:val="0037088C"/>
    <w:rsid w:val="00372904"/>
    <w:rsid w:val="00373BD4"/>
    <w:rsid w:val="003742F1"/>
    <w:rsid w:val="00376BEF"/>
    <w:rsid w:val="0038097F"/>
    <w:rsid w:val="0038363C"/>
    <w:rsid w:val="00386053"/>
    <w:rsid w:val="00387257"/>
    <w:rsid w:val="0039086D"/>
    <w:rsid w:val="00390AB4"/>
    <w:rsid w:val="00392FE1"/>
    <w:rsid w:val="00393BD9"/>
    <w:rsid w:val="0039671D"/>
    <w:rsid w:val="003A3032"/>
    <w:rsid w:val="003A650C"/>
    <w:rsid w:val="003B1E58"/>
    <w:rsid w:val="003B5A5E"/>
    <w:rsid w:val="003B5BB3"/>
    <w:rsid w:val="003B694E"/>
    <w:rsid w:val="003B70F1"/>
    <w:rsid w:val="003C1396"/>
    <w:rsid w:val="003C3528"/>
    <w:rsid w:val="003C7ABA"/>
    <w:rsid w:val="003C7D1E"/>
    <w:rsid w:val="003D4B6B"/>
    <w:rsid w:val="003D7B8E"/>
    <w:rsid w:val="003E1AE8"/>
    <w:rsid w:val="003E4AF7"/>
    <w:rsid w:val="003E5A4B"/>
    <w:rsid w:val="003E6A0A"/>
    <w:rsid w:val="003F7D5F"/>
    <w:rsid w:val="004037FB"/>
    <w:rsid w:val="00403F9A"/>
    <w:rsid w:val="004101F7"/>
    <w:rsid w:val="004112D1"/>
    <w:rsid w:val="00412C39"/>
    <w:rsid w:val="00412DD5"/>
    <w:rsid w:val="00415093"/>
    <w:rsid w:val="00415F4C"/>
    <w:rsid w:val="004168E0"/>
    <w:rsid w:val="00417B91"/>
    <w:rsid w:val="00423716"/>
    <w:rsid w:val="00423C36"/>
    <w:rsid w:val="004300D7"/>
    <w:rsid w:val="00432B53"/>
    <w:rsid w:val="00435AC7"/>
    <w:rsid w:val="004364D7"/>
    <w:rsid w:val="00442831"/>
    <w:rsid w:val="00442A03"/>
    <w:rsid w:val="004457B6"/>
    <w:rsid w:val="00447209"/>
    <w:rsid w:val="004475B6"/>
    <w:rsid w:val="004504D8"/>
    <w:rsid w:val="00450D43"/>
    <w:rsid w:val="00453896"/>
    <w:rsid w:val="00454857"/>
    <w:rsid w:val="004602CC"/>
    <w:rsid w:val="0046134D"/>
    <w:rsid w:val="0046276A"/>
    <w:rsid w:val="004632F9"/>
    <w:rsid w:val="0046421D"/>
    <w:rsid w:val="00465BB7"/>
    <w:rsid w:val="004676A6"/>
    <w:rsid w:val="00472713"/>
    <w:rsid w:val="00473C36"/>
    <w:rsid w:val="004745BF"/>
    <w:rsid w:val="00475636"/>
    <w:rsid w:val="00476874"/>
    <w:rsid w:val="00476E76"/>
    <w:rsid w:val="00482925"/>
    <w:rsid w:val="00487D65"/>
    <w:rsid w:val="00490241"/>
    <w:rsid w:val="00492340"/>
    <w:rsid w:val="004926DA"/>
    <w:rsid w:val="00492FF9"/>
    <w:rsid w:val="0049626D"/>
    <w:rsid w:val="0049773E"/>
    <w:rsid w:val="004A1447"/>
    <w:rsid w:val="004A4EDA"/>
    <w:rsid w:val="004B0084"/>
    <w:rsid w:val="004B3351"/>
    <w:rsid w:val="004B61C5"/>
    <w:rsid w:val="004B6F23"/>
    <w:rsid w:val="004B728F"/>
    <w:rsid w:val="004C0DBC"/>
    <w:rsid w:val="004C3F06"/>
    <w:rsid w:val="004C7D2C"/>
    <w:rsid w:val="004D1578"/>
    <w:rsid w:val="004D4A0E"/>
    <w:rsid w:val="004D5B5B"/>
    <w:rsid w:val="004D5BAF"/>
    <w:rsid w:val="004E1163"/>
    <w:rsid w:val="004E31E1"/>
    <w:rsid w:val="004E38A8"/>
    <w:rsid w:val="004E713E"/>
    <w:rsid w:val="004F167C"/>
    <w:rsid w:val="004F1A3A"/>
    <w:rsid w:val="004F74DA"/>
    <w:rsid w:val="004F78F3"/>
    <w:rsid w:val="00500CD3"/>
    <w:rsid w:val="0050222F"/>
    <w:rsid w:val="005065F5"/>
    <w:rsid w:val="00507CF9"/>
    <w:rsid w:val="00510287"/>
    <w:rsid w:val="0051029E"/>
    <w:rsid w:val="00511F8D"/>
    <w:rsid w:val="00516C8C"/>
    <w:rsid w:val="00522A00"/>
    <w:rsid w:val="00525FC2"/>
    <w:rsid w:val="005270D1"/>
    <w:rsid w:val="00530150"/>
    <w:rsid w:val="00543B41"/>
    <w:rsid w:val="0055199F"/>
    <w:rsid w:val="00556500"/>
    <w:rsid w:val="00556D81"/>
    <w:rsid w:val="00561388"/>
    <w:rsid w:val="005630C1"/>
    <w:rsid w:val="0056512B"/>
    <w:rsid w:val="0057005C"/>
    <w:rsid w:val="005713BF"/>
    <w:rsid w:val="005722D4"/>
    <w:rsid w:val="00573BE6"/>
    <w:rsid w:val="00574FDB"/>
    <w:rsid w:val="00576D1F"/>
    <w:rsid w:val="00586424"/>
    <w:rsid w:val="005871E8"/>
    <w:rsid w:val="00590CC8"/>
    <w:rsid w:val="00593570"/>
    <w:rsid w:val="00595A54"/>
    <w:rsid w:val="00597336"/>
    <w:rsid w:val="00597E77"/>
    <w:rsid w:val="005A31AA"/>
    <w:rsid w:val="005A5AA6"/>
    <w:rsid w:val="005B0FAD"/>
    <w:rsid w:val="005B3F1C"/>
    <w:rsid w:val="005B4092"/>
    <w:rsid w:val="005B55AA"/>
    <w:rsid w:val="005B6712"/>
    <w:rsid w:val="005B692E"/>
    <w:rsid w:val="005C08FC"/>
    <w:rsid w:val="005C19CC"/>
    <w:rsid w:val="005C48B0"/>
    <w:rsid w:val="005D0C86"/>
    <w:rsid w:val="005D0DB9"/>
    <w:rsid w:val="005D1F20"/>
    <w:rsid w:val="005D2516"/>
    <w:rsid w:val="005D25E3"/>
    <w:rsid w:val="005D26DE"/>
    <w:rsid w:val="005D79E6"/>
    <w:rsid w:val="005E22FE"/>
    <w:rsid w:val="005E51F0"/>
    <w:rsid w:val="005E7C87"/>
    <w:rsid w:val="005F0A0A"/>
    <w:rsid w:val="005F19F0"/>
    <w:rsid w:val="005F2BD3"/>
    <w:rsid w:val="005F3D94"/>
    <w:rsid w:val="005F44DC"/>
    <w:rsid w:val="005F4660"/>
    <w:rsid w:val="005F7FC6"/>
    <w:rsid w:val="00601BD6"/>
    <w:rsid w:val="00604FC3"/>
    <w:rsid w:val="00607D2C"/>
    <w:rsid w:val="0061294F"/>
    <w:rsid w:val="00612D77"/>
    <w:rsid w:val="006150F1"/>
    <w:rsid w:val="00617230"/>
    <w:rsid w:val="0063334F"/>
    <w:rsid w:val="00633E00"/>
    <w:rsid w:val="00640469"/>
    <w:rsid w:val="006433FF"/>
    <w:rsid w:val="00644296"/>
    <w:rsid w:val="006473C9"/>
    <w:rsid w:val="00654756"/>
    <w:rsid w:val="00661FAD"/>
    <w:rsid w:val="00666774"/>
    <w:rsid w:val="0067390C"/>
    <w:rsid w:val="006747D0"/>
    <w:rsid w:val="00675234"/>
    <w:rsid w:val="0067583F"/>
    <w:rsid w:val="00677375"/>
    <w:rsid w:val="0067789F"/>
    <w:rsid w:val="00680574"/>
    <w:rsid w:val="006902D3"/>
    <w:rsid w:val="00691D01"/>
    <w:rsid w:val="00695473"/>
    <w:rsid w:val="00695CBA"/>
    <w:rsid w:val="0069764E"/>
    <w:rsid w:val="006A2172"/>
    <w:rsid w:val="006A3AC8"/>
    <w:rsid w:val="006A5393"/>
    <w:rsid w:val="006B0CFB"/>
    <w:rsid w:val="006B29DC"/>
    <w:rsid w:val="006B5F62"/>
    <w:rsid w:val="006C3574"/>
    <w:rsid w:val="006C3D86"/>
    <w:rsid w:val="006C4F8C"/>
    <w:rsid w:val="006C5883"/>
    <w:rsid w:val="006C65B9"/>
    <w:rsid w:val="006C6A0B"/>
    <w:rsid w:val="006C6E55"/>
    <w:rsid w:val="006D1878"/>
    <w:rsid w:val="006D40AC"/>
    <w:rsid w:val="006D4748"/>
    <w:rsid w:val="006D5E3F"/>
    <w:rsid w:val="006E1750"/>
    <w:rsid w:val="006E4AD5"/>
    <w:rsid w:val="006F173A"/>
    <w:rsid w:val="006F3F29"/>
    <w:rsid w:val="006F4763"/>
    <w:rsid w:val="006F6530"/>
    <w:rsid w:val="00700D5B"/>
    <w:rsid w:val="00701B19"/>
    <w:rsid w:val="00704638"/>
    <w:rsid w:val="00704A1F"/>
    <w:rsid w:val="007053B2"/>
    <w:rsid w:val="0071227D"/>
    <w:rsid w:val="007123F0"/>
    <w:rsid w:val="00712852"/>
    <w:rsid w:val="007232E3"/>
    <w:rsid w:val="007248D4"/>
    <w:rsid w:val="007251C3"/>
    <w:rsid w:val="00726A90"/>
    <w:rsid w:val="00731D32"/>
    <w:rsid w:val="00732242"/>
    <w:rsid w:val="00733338"/>
    <w:rsid w:val="00735FEB"/>
    <w:rsid w:val="0074012E"/>
    <w:rsid w:val="00745636"/>
    <w:rsid w:val="00746439"/>
    <w:rsid w:val="00747E32"/>
    <w:rsid w:val="007501BE"/>
    <w:rsid w:val="00750B76"/>
    <w:rsid w:val="00753D1D"/>
    <w:rsid w:val="00754782"/>
    <w:rsid w:val="00760720"/>
    <w:rsid w:val="007620F6"/>
    <w:rsid w:val="00763BE6"/>
    <w:rsid w:val="00763EF3"/>
    <w:rsid w:val="007669D8"/>
    <w:rsid w:val="00767261"/>
    <w:rsid w:val="00767268"/>
    <w:rsid w:val="007732DC"/>
    <w:rsid w:val="00783AE6"/>
    <w:rsid w:val="0078546E"/>
    <w:rsid w:val="00790199"/>
    <w:rsid w:val="00790BD5"/>
    <w:rsid w:val="007912EA"/>
    <w:rsid w:val="007927A4"/>
    <w:rsid w:val="00797BD4"/>
    <w:rsid w:val="007A05E4"/>
    <w:rsid w:val="007A12D2"/>
    <w:rsid w:val="007A3A35"/>
    <w:rsid w:val="007A7666"/>
    <w:rsid w:val="007B41BD"/>
    <w:rsid w:val="007C4057"/>
    <w:rsid w:val="007C5295"/>
    <w:rsid w:val="007D1CF2"/>
    <w:rsid w:val="007D210C"/>
    <w:rsid w:val="007D23CD"/>
    <w:rsid w:val="007D3B4E"/>
    <w:rsid w:val="007D3D1A"/>
    <w:rsid w:val="007D4124"/>
    <w:rsid w:val="007D55C0"/>
    <w:rsid w:val="007E2426"/>
    <w:rsid w:val="007E58BD"/>
    <w:rsid w:val="007F04CB"/>
    <w:rsid w:val="007F15C3"/>
    <w:rsid w:val="007F4537"/>
    <w:rsid w:val="008000C2"/>
    <w:rsid w:val="00807DF6"/>
    <w:rsid w:val="0081582F"/>
    <w:rsid w:val="00816B10"/>
    <w:rsid w:val="0082044C"/>
    <w:rsid w:val="00820A4A"/>
    <w:rsid w:val="00821287"/>
    <w:rsid w:val="00822A82"/>
    <w:rsid w:val="00822DCA"/>
    <w:rsid w:val="00825F44"/>
    <w:rsid w:val="00826EAC"/>
    <w:rsid w:val="008448A0"/>
    <w:rsid w:val="0084581C"/>
    <w:rsid w:val="00846B5D"/>
    <w:rsid w:val="008474F7"/>
    <w:rsid w:val="0085076B"/>
    <w:rsid w:val="00852B2B"/>
    <w:rsid w:val="00854B39"/>
    <w:rsid w:val="0088036E"/>
    <w:rsid w:val="008846EA"/>
    <w:rsid w:val="00885032"/>
    <w:rsid w:val="00885105"/>
    <w:rsid w:val="00886F2A"/>
    <w:rsid w:val="008919C8"/>
    <w:rsid w:val="008927B0"/>
    <w:rsid w:val="00895A60"/>
    <w:rsid w:val="00895B5E"/>
    <w:rsid w:val="00895EF7"/>
    <w:rsid w:val="008979FB"/>
    <w:rsid w:val="008A2253"/>
    <w:rsid w:val="008A4AC1"/>
    <w:rsid w:val="008A4F8B"/>
    <w:rsid w:val="008B0B7E"/>
    <w:rsid w:val="008B41E1"/>
    <w:rsid w:val="008C0547"/>
    <w:rsid w:val="008C702B"/>
    <w:rsid w:val="008D0063"/>
    <w:rsid w:val="008D6968"/>
    <w:rsid w:val="008D6C97"/>
    <w:rsid w:val="008D7544"/>
    <w:rsid w:val="008E0590"/>
    <w:rsid w:val="008E4E62"/>
    <w:rsid w:val="008F0D7E"/>
    <w:rsid w:val="008F269E"/>
    <w:rsid w:val="008F56E1"/>
    <w:rsid w:val="008F5E24"/>
    <w:rsid w:val="008F7BD3"/>
    <w:rsid w:val="00901021"/>
    <w:rsid w:val="00903961"/>
    <w:rsid w:val="00910BD9"/>
    <w:rsid w:val="00913C26"/>
    <w:rsid w:val="009256DA"/>
    <w:rsid w:val="009268A0"/>
    <w:rsid w:val="00930AB7"/>
    <w:rsid w:val="0093111F"/>
    <w:rsid w:val="0093385F"/>
    <w:rsid w:val="009339C3"/>
    <w:rsid w:val="00935742"/>
    <w:rsid w:val="009403B5"/>
    <w:rsid w:val="00941A1F"/>
    <w:rsid w:val="00943149"/>
    <w:rsid w:val="0095118D"/>
    <w:rsid w:val="009514E9"/>
    <w:rsid w:val="00960C32"/>
    <w:rsid w:val="00961F09"/>
    <w:rsid w:val="009647AC"/>
    <w:rsid w:val="00980C8E"/>
    <w:rsid w:val="00982B49"/>
    <w:rsid w:val="009866A0"/>
    <w:rsid w:val="009962A6"/>
    <w:rsid w:val="00997254"/>
    <w:rsid w:val="009A32CF"/>
    <w:rsid w:val="009A4DD2"/>
    <w:rsid w:val="009B08A5"/>
    <w:rsid w:val="009B18A9"/>
    <w:rsid w:val="009B19EA"/>
    <w:rsid w:val="009B4097"/>
    <w:rsid w:val="009C0FDB"/>
    <w:rsid w:val="009C70CC"/>
    <w:rsid w:val="009D393B"/>
    <w:rsid w:val="009D49D0"/>
    <w:rsid w:val="009E0297"/>
    <w:rsid w:val="009E3C9D"/>
    <w:rsid w:val="009E436D"/>
    <w:rsid w:val="009E6699"/>
    <w:rsid w:val="009E7231"/>
    <w:rsid w:val="00A01D0C"/>
    <w:rsid w:val="00A02A9A"/>
    <w:rsid w:val="00A10F5A"/>
    <w:rsid w:val="00A121A2"/>
    <w:rsid w:val="00A1384A"/>
    <w:rsid w:val="00A1462B"/>
    <w:rsid w:val="00A157CC"/>
    <w:rsid w:val="00A21812"/>
    <w:rsid w:val="00A25D6E"/>
    <w:rsid w:val="00A272A1"/>
    <w:rsid w:val="00A3489A"/>
    <w:rsid w:val="00A3708D"/>
    <w:rsid w:val="00A40C6B"/>
    <w:rsid w:val="00A43F05"/>
    <w:rsid w:val="00A45F79"/>
    <w:rsid w:val="00A45F81"/>
    <w:rsid w:val="00A47C71"/>
    <w:rsid w:val="00A50CD8"/>
    <w:rsid w:val="00A52C57"/>
    <w:rsid w:val="00A544BA"/>
    <w:rsid w:val="00A54C8C"/>
    <w:rsid w:val="00A54FE6"/>
    <w:rsid w:val="00A6220B"/>
    <w:rsid w:val="00A626D2"/>
    <w:rsid w:val="00A637AE"/>
    <w:rsid w:val="00A73554"/>
    <w:rsid w:val="00A77E69"/>
    <w:rsid w:val="00A81BA6"/>
    <w:rsid w:val="00A8638D"/>
    <w:rsid w:val="00A93343"/>
    <w:rsid w:val="00A97263"/>
    <w:rsid w:val="00A97932"/>
    <w:rsid w:val="00AA1C4E"/>
    <w:rsid w:val="00AA262C"/>
    <w:rsid w:val="00AA27C9"/>
    <w:rsid w:val="00AA549F"/>
    <w:rsid w:val="00AA6859"/>
    <w:rsid w:val="00AA7C4C"/>
    <w:rsid w:val="00AB25DE"/>
    <w:rsid w:val="00AB30E4"/>
    <w:rsid w:val="00AB3EC8"/>
    <w:rsid w:val="00AB41DC"/>
    <w:rsid w:val="00AC4DBF"/>
    <w:rsid w:val="00AC5012"/>
    <w:rsid w:val="00AC5423"/>
    <w:rsid w:val="00AC606A"/>
    <w:rsid w:val="00AC6CF1"/>
    <w:rsid w:val="00AD0F2C"/>
    <w:rsid w:val="00AD2802"/>
    <w:rsid w:val="00AD56F8"/>
    <w:rsid w:val="00AD7747"/>
    <w:rsid w:val="00AE46A6"/>
    <w:rsid w:val="00AE5F5B"/>
    <w:rsid w:val="00AE6081"/>
    <w:rsid w:val="00AF207A"/>
    <w:rsid w:val="00AF3720"/>
    <w:rsid w:val="00AF6204"/>
    <w:rsid w:val="00B00562"/>
    <w:rsid w:val="00B0412E"/>
    <w:rsid w:val="00B06D0C"/>
    <w:rsid w:val="00B07330"/>
    <w:rsid w:val="00B07EB7"/>
    <w:rsid w:val="00B23352"/>
    <w:rsid w:val="00B23EA2"/>
    <w:rsid w:val="00B24F06"/>
    <w:rsid w:val="00B27E17"/>
    <w:rsid w:val="00B30EC4"/>
    <w:rsid w:val="00B35B57"/>
    <w:rsid w:val="00B36E54"/>
    <w:rsid w:val="00B407C4"/>
    <w:rsid w:val="00B44194"/>
    <w:rsid w:val="00B45D4D"/>
    <w:rsid w:val="00B477C7"/>
    <w:rsid w:val="00B532F9"/>
    <w:rsid w:val="00B53F16"/>
    <w:rsid w:val="00B616F9"/>
    <w:rsid w:val="00B617C7"/>
    <w:rsid w:val="00B6610F"/>
    <w:rsid w:val="00B74063"/>
    <w:rsid w:val="00B80A6A"/>
    <w:rsid w:val="00B81BB1"/>
    <w:rsid w:val="00B82813"/>
    <w:rsid w:val="00B8359E"/>
    <w:rsid w:val="00B916D3"/>
    <w:rsid w:val="00B955ED"/>
    <w:rsid w:val="00B96701"/>
    <w:rsid w:val="00BA55E1"/>
    <w:rsid w:val="00BB075D"/>
    <w:rsid w:val="00BB62BF"/>
    <w:rsid w:val="00BB6E01"/>
    <w:rsid w:val="00BC1084"/>
    <w:rsid w:val="00BC2868"/>
    <w:rsid w:val="00BC3830"/>
    <w:rsid w:val="00BD23E1"/>
    <w:rsid w:val="00BD4C91"/>
    <w:rsid w:val="00BD5931"/>
    <w:rsid w:val="00BD64BB"/>
    <w:rsid w:val="00BD6F77"/>
    <w:rsid w:val="00BE15CF"/>
    <w:rsid w:val="00BE15FE"/>
    <w:rsid w:val="00BE16DD"/>
    <w:rsid w:val="00BE21E7"/>
    <w:rsid w:val="00BE4EDE"/>
    <w:rsid w:val="00BE67A9"/>
    <w:rsid w:val="00BE739C"/>
    <w:rsid w:val="00BF0F0F"/>
    <w:rsid w:val="00BF1A2A"/>
    <w:rsid w:val="00BF23F0"/>
    <w:rsid w:val="00C056B6"/>
    <w:rsid w:val="00C1301D"/>
    <w:rsid w:val="00C132F4"/>
    <w:rsid w:val="00C258A6"/>
    <w:rsid w:val="00C27EAF"/>
    <w:rsid w:val="00C3141C"/>
    <w:rsid w:val="00C319D9"/>
    <w:rsid w:val="00C340B3"/>
    <w:rsid w:val="00C34341"/>
    <w:rsid w:val="00C367B7"/>
    <w:rsid w:val="00C37AEB"/>
    <w:rsid w:val="00C37CD0"/>
    <w:rsid w:val="00C418AB"/>
    <w:rsid w:val="00C41D30"/>
    <w:rsid w:val="00C41F22"/>
    <w:rsid w:val="00C44319"/>
    <w:rsid w:val="00C46062"/>
    <w:rsid w:val="00C4695E"/>
    <w:rsid w:val="00C47E96"/>
    <w:rsid w:val="00C51899"/>
    <w:rsid w:val="00C519D6"/>
    <w:rsid w:val="00C53B34"/>
    <w:rsid w:val="00C61BB3"/>
    <w:rsid w:val="00C62598"/>
    <w:rsid w:val="00C65CCA"/>
    <w:rsid w:val="00C71081"/>
    <w:rsid w:val="00C74119"/>
    <w:rsid w:val="00C760DA"/>
    <w:rsid w:val="00C81B10"/>
    <w:rsid w:val="00C836A7"/>
    <w:rsid w:val="00C85784"/>
    <w:rsid w:val="00C90640"/>
    <w:rsid w:val="00C91042"/>
    <w:rsid w:val="00C930BB"/>
    <w:rsid w:val="00C97F73"/>
    <w:rsid w:val="00CA04C9"/>
    <w:rsid w:val="00CA1897"/>
    <w:rsid w:val="00CB085B"/>
    <w:rsid w:val="00CB3DF3"/>
    <w:rsid w:val="00CB4621"/>
    <w:rsid w:val="00CC09F8"/>
    <w:rsid w:val="00CC239E"/>
    <w:rsid w:val="00CC48AC"/>
    <w:rsid w:val="00CC5EA1"/>
    <w:rsid w:val="00CC6711"/>
    <w:rsid w:val="00CC6735"/>
    <w:rsid w:val="00CD256C"/>
    <w:rsid w:val="00CE05E7"/>
    <w:rsid w:val="00CE1DBE"/>
    <w:rsid w:val="00CE33F3"/>
    <w:rsid w:val="00CE6032"/>
    <w:rsid w:val="00CE6167"/>
    <w:rsid w:val="00CE6AE6"/>
    <w:rsid w:val="00CF0D78"/>
    <w:rsid w:val="00CF20D2"/>
    <w:rsid w:val="00CF2919"/>
    <w:rsid w:val="00CF57BE"/>
    <w:rsid w:val="00D0181D"/>
    <w:rsid w:val="00D02394"/>
    <w:rsid w:val="00D040F2"/>
    <w:rsid w:val="00D04771"/>
    <w:rsid w:val="00D10DF6"/>
    <w:rsid w:val="00D13E71"/>
    <w:rsid w:val="00D14926"/>
    <w:rsid w:val="00D14EE4"/>
    <w:rsid w:val="00D1643C"/>
    <w:rsid w:val="00D169EE"/>
    <w:rsid w:val="00D20F3A"/>
    <w:rsid w:val="00D22642"/>
    <w:rsid w:val="00D22875"/>
    <w:rsid w:val="00D26434"/>
    <w:rsid w:val="00D26F88"/>
    <w:rsid w:val="00D27178"/>
    <w:rsid w:val="00D30C64"/>
    <w:rsid w:val="00D31AF9"/>
    <w:rsid w:val="00D3447C"/>
    <w:rsid w:val="00D35567"/>
    <w:rsid w:val="00D35B46"/>
    <w:rsid w:val="00D362C8"/>
    <w:rsid w:val="00D365D3"/>
    <w:rsid w:val="00D37E17"/>
    <w:rsid w:val="00D409AE"/>
    <w:rsid w:val="00D41344"/>
    <w:rsid w:val="00D433FC"/>
    <w:rsid w:val="00D43E88"/>
    <w:rsid w:val="00D44D05"/>
    <w:rsid w:val="00D4554A"/>
    <w:rsid w:val="00D518D3"/>
    <w:rsid w:val="00D51CC6"/>
    <w:rsid w:val="00D5794F"/>
    <w:rsid w:val="00D61651"/>
    <w:rsid w:val="00D61F3F"/>
    <w:rsid w:val="00D62DAD"/>
    <w:rsid w:val="00D6406D"/>
    <w:rsid w:val="00D66FFA"/>
    <w:rsid w:val="00D719B8"/>
    <w:rsid w:val="00D922AA"/>
    <w:rsid w:val="00D93D8B"/>
    <w:rsid w:val="00D96817"/>
    <w:rsid w:val="00D96909"/>
    <w:rsid w:val="00D9782B"/>
    <w:rsid w:val="00DA1078"/>
    <w:rsid w:val="00DA1449"/>
    <w:rsid w:val="00DB2A42"/>
    <w:rsid w:val="00DB2C1D"/>
    <w:rsid w:val="00DB6E73"/>
    <w:rsid w:val="00DC03AF"/>
    <w:rsid w:val="00DC1403"/>
    <w:rsid w:val="00DC2461"/>
    <w:rsid w:val="00DC4818"/>
    <w:rsid w:val="00DD5229"/>
    <w:rsid w:val="00DD7E6F"/>
    <w:rsid w:val="00DE2997"/>
    <w:rsid w:val="00DE36E7"/>
    <w:rsid w:val="00DE39DC"/>
    <w:rsid w:val="00DE462A"/>
    <w:rsid w:val="00DE4C2E"/>
    <w:rsid w:val="00DE5E6F"/>
    <w:rsid w:val="00DE6444"/>
    <w:rsid w:val="00DE6B90"/>
    <w:rsid w:val="00DE7349"/>
    <w:rsid w:val="00DF12A0"/>
    <w:rsid w:val="00DF1DCE"/>
    <w:rsid w:val="00DF3C9D"/>
    <w:rsid w:val="00DF3E54"/>
    <w:rsid w:val="00E0118E"/>
    <w:rsid w:val="00E01408"/>
    <w:rsid w:val="00E0314F"/>
    <w:rsid w:val="00E0554F"/>
    <w:rsid w:val="00E07388"/>
    <w:rsid w:val="00E12486"/>
    <w:rsid w:val="00E2059F"/>
    <w:rsid w:val="00E20A56"/>
    <w:rsid w:val="00E26596"/>
    <w:rsid w:val="00E277AB"/>
    <w:rsid w:val="00E30CAA"/>
    <w:rsid w:val="00E35D6A"/>
    <w:rsid w:val="00E368CD"/>
    <w:rsid w:val="00E3772D"/>
    <w:rsid w:val="00E468AE"/>
    <w:rsid w:val="00E46977"/>
    <w:rsid w:val="00E5311B"/>
    <w:rsid w:val="00E6228B"/>
    <w:rsid w:val="00E62351"/>
    <w:rsid w:val="00E63C6B"/>
    <w:rsid w:val="00E64DBE"/>
    <w:rsid w:val="00E65C38"/>
    <w:rsid w:val="00E66235"/>
    <w:rsid w:val="00E67556"/>
    <w:rsid w:val="00E71D19"/>
    <w:rsid w:val="00E722F4"/>
    <w:rsid w:val="00E7323A"/>
    <w:rsid w:val="00E80612"/>
    <w:rsid w:val="00E80F6F"/>
    <w:rsid w:val="00E879CB"/>
    <w:rsid w:val="00E93FEC"/>
    <w:rsid w:val="00EA3D4E"/>
    <w:rsid w:val="00EB5FC9"/>
    <w:rsid w:val="00EB6C26"/>
    <w:rsid w:val="00EB7E22"/>
    <w:rsid w:val="00EC0059"/>
    <w:rsid w:val="00EC05BC"/>
    <w:rsid w:val="00EC1966"/>
    <w:rsid w:val="00EC3695"/>
    <w:rsid w:val="00EC52C3"/>
    <w:rsid w:val="00EC557F"/>
    <w:rsid w:val="00ED2FF3"/>
    <w:rsid w:val="00ED3154"/>
    <w:rsid w:val="00ED3263"/>
    <w:rsid w:val="00ED7431"/>
    <w:rsid w:val="00EE20A0"/>
    <w:rsid w:val="00EE27B5"/>
    <w:rsid w:val="00EE2DC8"/>
    <w:rsid w:val="00EE37E5"/>
    <w:rsid w:val="00EE3C83"/>
    <w:rsid w:val="00EE4BA8"/>
    <w:rsid w:val="00EF033F"/>
    <w:rsid w:val="00EF5A70"/>
    <w:rsid w:val="00F01B64"/>
    <w:rsid w:val="00F02AB7"/>
    <w:rsid w:val="00F03AC3"/>
    <w:rsid w:val="00F04E6B"/>
    <w:rsid w:val="00F12BD4"/>
    <w:rsid w:val="00F146DA"/>
    <w:rsid w:val="00F147A7"/>
    <w:rsid w:val="00F15A6C"/>
    <w:rsid w:val="00F20BD5"/>
    <w:rsid w:val="00F20F16"/>
    <w:rsid w:val="00F220D8"/>
    <w:rsid w:val="00F2362A"/>
    <w:rsid w:val="00F2377D"/>
    <w:rsid w:val="00F24525"/>
    <w:rsid w:val="00F25C98"/>
    <w:rsid w:val="00F26DF5"/>
    <w:rsid w:val="00F3167A"/>
    <w:rsid w:val="00F31753"/>
    <w:rsid w:val="00F318F1"/>
    <w:rsid w:val="00F342E5"/>
    <w:rsid w:val="00F3450E"/>
    <w:rsid w:val="00F34E51"/>
    <w:rsid w:val="00F4077A"/>
    <w:rsid w:val="00F43804"/>
    <w:rsid w:val="00F53271"/>
    <w:rsid w:val="00F5786C"/>
    <w:rsid w:val="00F603F3"/>
    <w:rsid w:val="00F66508"/>
    <w:rsid w:val="00F70F8B"/>
    <w:rsid w:val="00F71897"/>
    <w:rsid w:val="00F72290"/>
    <w:rsid w:val="00F82558"/>
    <w:rsid w:val="00F87E0B"/>
    <w:rsid w:val="00F9566C"/>
    <w:rsid w:val="00F97639"/>
    <w:rsid w:val="00FA2A6F"/>
    <w:rsid w:val="00FA4027"/>
    <w:rsid w:val="00FA6312"/>
    <w:rsid w:val="00FA7799"/>
    <w:rsid w:val="00FB18C0"/>
    <w:rsid w:val="00FB4428"/>
    <w:rsid w:val="00FB5DBE"/>
    <w:rsid w:val="00FB5E34"/>
    <w:rsid w:val="00FB6060"/>
    <w:rsid w:val="00FB7743"/>
    <w:rsid w:val="00FC1CB3"/>
    <w:rsid w:val="00FC4001"/>
    <w:rsid w:val="00FC459D"/>
    <w:rsid w:val="00FC4650"/>
    <w:rsid w:val="00FC7E0C"/>
    <w:rsid w:val="00FD16B0"/>
    <w:rsid w:val="00FD18D1"/>
    <w:rsid w:val="00FD2C96"/>
    <w:rsid w:val="00FD34B2"/>
    <w:rsid w:val="00FD450B"/>
    <w:rsid w:val="00FD5544"/>
    <w:rsid w:val="00FD7405"/>
    <w:rsid w:val="00FE086F"/>
    <w:rsid w:val="00FE09A0"/>
    <w:rsid w:val="00FE68A3"/>
    <w:rsid w:val="00FF1905"/>
    <w:rsid w:val="00FF3517"/>
    <w:rsid w:val="00FF3589"/>
    <w:rsid w:val="00FF5080"/>
    <w:rsid w:val="00FF6726"/>
    <w:rsid w:val="00FF7177"/>
    <w:rsid w:val="00FF7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5:docId w15:val="{17BB1BA6-54B6-4223-B1F0-B8F12AC6A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68E0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qFormat/>
    <w:rsid w:val="00087855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link w:val="Heading2Char"/>
    <w:qFormat/>
    <w:rsid w:val="00087855"/>
    <w:pPr>
      <w:keepNext/>
      <w:jc w:val="center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87855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link w:val="Heading4Char"/>
    <w:qFormat/>
    <w:rsid w:val="00087855"/>
    <w:pPr>
      <w:keepNext/>
      <w:jc w:val="both"/>
      <w:outlineLvl w:val="3"/>
    </w:pPr>
    <w:rPr>
      <w:b/>
      <w:bCs/>
      <w:noProof w:val="0"/>
      <w:sz w:val="28"/>
      <w:szCs w:val="28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087855"/>
    <w:pPr>
      <w:keepNext/>
      <w:ind w:left="-142" w:right="-142"/>
      <w:jc w:val="lowKashida"/>
      <w:outlineLvl w:val="4"/>
    </w:pPr>
    <w:rPr>
      <w:b/>
      <w:bCs/>
      <w:szCs w:val="24"/>
    </w:rPr>
  </w:style>
  <w:style w:type="paragraph" w:styleId="Heading6">
    <w:name w:val="heading 6"/>
    <w:basedOn w:val="Normal"/>
    <w:next w:val="Normal"/>
    <w:link w:val="Heading6Char"/>
    <w:qFormat/>
    <w:rsid w:val="00087855"/>
    <w:pPr>
      <w:keepNext/>
      <w:jc w:val="lowKashida"/>
      <w:outlineLvl w:val="5"/>
    </w:pPr>
    <w:rPr>
      <w:b/>
      <w:bCs/>
      <w:szCs w:val="24"/>
    </w:rPr>
  </w:style>
  <w:style w:type="paragraph" w:styleId="Heading7">
    <w:name w:val="heading 7"/>
    <w:basedOn w:val="Normal"/>
    <w:next w:val="Normal"/>
    <w:link w:val="Heading7Char"/>
    <w:qFormat/>
    <w:rsid w:val="00087855"/>
    <w:pPr>
      <w:keepNext/>
      <w:bidi w:val="0"/>
      <w:jc w:val="center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link w:val="Heading8Char"/>
    <w:qFormat/>
    <w:rsid w:val="00087855"/>
    <w:pPr>
      <w:keepNext/>
      <w:bidi w:val="0"/>
      <w:ind w:left="-108" w:right="-108"/>
      <w:jc w:val="center"/>
      <w:outlineLvl w:val="7"/>
    </w:pPr>
    <w:rPr>
      <w:rFonts w:ascii="Arial" w:hAnsi="Arial" w:cs="Arial"/>
      <w:b/>
      <w:bCs/>
      <w:sz w:val="14"/>
      <w:szCs w:val="16"/>
    </w:rPr>
  </w:style>
  <w:style w:type="paragraph" w:styleId="Heading9">
    <w:name w:val="heading 9"/>
    <w:basedOn w:val="Normal"/>
    <w:next w:val="Normal"/>
    <w:link w:val="Heading9Char"/>
    <w:qFormat/>
    <w:rsid w:val="00087855"/>
    <w:pPr>
      <w:keepNext/>
      <w:outlineLvl w:val="8"/>
    </w:pPr>
    <w:rPr>
      <w:rFonts w:ascii="Arial" w:hAnsi="Arial" w:cs="Arial"/>
      <w:b/>
      <w:bCs/>
      <w:sz w:val="1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8785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87855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semiHidden/>
    <w:rsid w:val="00087855"/>
    <w:pPr>
      <w:jc w:val="lowKashida"/>
    </w:pPr>
    <w:rPr>
      <w:noProof w:val="0"/>
      <w:snapToGrid w:val="0"/>
    </w:rPr>
  </w:style>
  <w:style w:type="paragraph" w:styleId="BodyText3">
    <w:name w:val="Body Text 3"/>
    <w:basedOn w:val="Normal"/>
    <w:semiHidden/>
    <w:rsid w:val="00087855"/>
    <w:pPr>
      <w:jc w:val="lowKashida"/>
    </w:pPr>
    <w:rPr>
      <w:noProof w:val="0"/>
    </w:rPr>
  </w:style>
  <w:style w:type="character" w:styleId="PageNumber">
    <w:name w:val="page number"/>
    <w:basedOn w:val="DefaultParagraphFont"/>
    <w:semiHidden/>
    <w:rsid w:val="00087855"/>
  </w:style>
  <w:style w:type="paragraph" w:styleId="BodyText">
    <w:name w:val="Body Text"/>
    <w:basedOn w:val="Normal"/>
    <w:semiHidden/>
    <w:rsid w:val="00087855"/>
    <w:pPr>
      <w:ind w:left="-142" w:right="-142"/>
      <w:jc w:val="lowKashida"/>
    </w:pPr>
    <w:rPr>
      <w:noProof w:val="0"/>
      <w:sz w:val="20"/>
    </w:rPr>
  </w:style>
  <w:style w:type="paragraph" w:styleId="Title">
    <w:name w:val="Title"/>
    <w:basedOn w:val="Normal"/>
    <w:link w:val="TitleChar"/>
    <w:qFormat/>
    <w:rsid w:val="00087855"/>
    <w:pPr>
      <w:jc w:val="center"/>
    </w:pPr>
    <w:rPr>
      <w:b/>
      <w:bCs/>
      <w:szCs w:val="28"/>
    </w:rPr>
  </w:style>
  <w:style w:type="paragraph" w:customStyle="1" w:styleId="xl46">
    <w:name w:val="xl46"/>
    <w:basedOn w:val="Normal"/>
    <w:rsid w:val="00087855"/>
    <w:pPr>
      <w:bidi w:val="0"/>
      <w:spacing w:before="100" w:beforeAutospacing="1" w:after="100" w:afterAutospacing="1"/>
      <w:jc w:val="right"/>
      <w:textAlignment w:val="top"/>
    </w:pPr>
    <w:rPr>
      <w:rFonts w:ascii="Arial Unicode MS" w:eastAsia="Arial Unicode MS" w:hAnsi="Arial Unicode MS" w:cs="Arial Unicode MS"/>
      <w:noProof w:val="0"/>
      <w:sz w:val="18"/>
      <w:szCs w:val="18"/>
      <w:lang w:eastAsia="ar-SA"/>
    </w:rPr>
  </w:style>
  <w:style w:type="paragraph" w:styleId="BodyText2">
    <w:name w:val="Body Text 2"/>
    <w:basedOn w:val="Normal"/>
    <w:link w:val="BodyText2Char"/>
    <w:semiHidden/>
    <w:rsid w:val="00087855"/>
    <w:pPr>
      <w:ind w:right="-142"/>
      <w:jc w:val="lowKashida"/>
    </w:pPr>
    <w:rPr>
      <w:color w:val="FF0000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6C3574"/>
    <w:rPr>
      <w:rFonts w:cs="Simplified Arabic"/>
      <w:noProof/>
      <w:sz w:val="24"/>
    </w:rPr>
  </w:style>
  <w:style w:type="character" w:customStyle="1" w:styleId="Heading2Char">
    <w:name w:val="Heading 2 Char"/>
    <w:basedOn w:val="DefaultParagraphFont"/>
    <w:link w:val="Heading2"/>
    <w:rsid w:val="002B34F5"/>
    <w:rPr>
      <w:rFonts w:cs="Simplified Arabic"/>
      <w:b/>
      <w:bCs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B34F5"/>
    <w:rPr>
      <w:rFonts w:cs="Simplified Arabic"/>
      <w:b/>
      <w:bCs/>
      <w:noProof/>
    </w:rPr>
  </w:style>
  <w:style w:type="character" w:customStyle="1" w:styleId="Heading6Char">
    <w:name w:val="Heading 6 Char"/>
    <w:basedOn w:val="DefaultParagraphFont"/>
    <w:link w:val="Heading6"/>
    <w:rsid w:val="002B34F5"/>
    <w:rPr>
      <w:rFonts w:cs="Simplified Arabic"/>
      <w:b/>
      <w:bCs/>
      <w:noProof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2B34F5"/>
    <w:rPr>
      <w:rFonts w:ascii="Arial" w:hAnsi="Arial" w:cs="Arial"/>
      <w:b/>
      <w:bCs/>
      <w:noProof/>
      <w:sz w:val="14"/>
      <w:szCs w:val="16"/>
    </w:rPr>
  </w:style>
  <w:style w:type="character" w:customStyle="1" w:styleId="TitleChar">
    <w:name w:val="Title Char"/>
    <w:basedOn w:val="DefaultParagraphFont"/>
    <w:link w:val="Title"/>
    <w:rsid w:val="002B34F5"/>
    <w:rPr>
      <w:rFonts w:cs="Simplified Arabic"/>
      <w:b/>
      <w:bCs/>
      <w:noProof/>
      <w:sz w:val="24"/>
      <w:szCs w:val="28"/>
    </w:rPr>
  </w:style>
  <w:style w:type="character" w:customStyle="1" w:styleId="Heading1Char">
    <w:name w:val="Heading 1 Char"/>
    <w:basedOn w:val="DefaultParagraphFont"/>
    <w:link w:val="Heading1"/>
    <w:rsid w:val="00FF7177"/>
    <w:rPr>
      <w:rFonts w:cs="Simplified Arabic"/>
      <w:b/>
      <w:bCs/>
      <w:noProof/>
      <w:szCs w:val="28"/>
    </w:rPr>
  </w:style>
  <w:style w:type="table" w:styleId="TableGrid">
    <w:name w:val="Table Grid"/>
    <w:basedOn w:val="TableNormal"/>
    <w:uiPriority w:val="59"/>
    <w:rsid w:val="00FF71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B5B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5BB3"/>
    <w:rPr>
      <w:rFonts w:ascii="Tahoma" w:hAnsi="Tahoma" w:cs="Tahoma"/>
      <w:noProof/>
      <w:sz w:val="16"/>
      <w:szCs w:val="16"/>
    </w:rPr>
  </w:style>
  <w:style w:type="character" w:customStyle="1" w:styleId="Heading5Char">
    <w:name w:val="Heading 5 Char"/>
    <w:basedOn w:val="DefaultParagraphFont"/>
    <w:link w:val="Heading5"/>
    <w:rsid w:val="003E4AF7"/>
    <w:rPr>
      <w:rFonts w:cs="Simplified Arabic"/>
      <w:b/>
      <w:bCs/>
      <w:noProof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57005C"/>
    <w:rPr>
      <w:rFonts w:cs="Simplified Arabic"/>
      <w:b/>
      <w:bCs/>
      <w:sz w:val="28"/>
      <w:szCs w:val="28"/>
      <w:lang w:eastAsia="ar-SA"/>
    </w:rPr>
  </w:style>
  <w:style w:type="character" w:customStyle="1" w:styleId="Heading7Char">
    <w:name w:val="Heading 7 Char"/>
    <w:basedOn w:val="DefaultParagraphFont"/>
    <w:link w:val="Heading7"/>
    <w:rsid w:val="00A43F05"/>
    <w:rPr>
      <w:rFonts w:ascii="Arial" w:hAnsi="Arial" w:cs="Arial"/>
      <w:b/>
      <w:bCs/>
      <w:noProof/>
      <w:sz w:val="14"/>
      <w:szCs w:val="16"/>
    </w:rPr>
  </w:style>
  <w:style w:type="character" w:customStyle="1" w:styleId="Heading8Char">
    <w:name w:val="Heading 8 Char"/>
    <w:basedOn w:val="DefaultParagraphFont"/>
    <w:link w:val="Heading8"/>
    <w:rsid w:val="00A43F05"/>
    <w:rPr>
      <w:rFonts w:ascii="Arial" w:hAnsi="Arial" w:cs="Arial"/>
      <w:b/>
      <w:bCs/>
      <w:noProof/>
      <w:sz w:val="14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9D393B"/>
    <w:rPr>
      <w:rFonts w:cs="Simplified Arabic"/>
      <w:noProof/>
      <w:sz w:val="24"/>
    </w:rPr>
  </w:style>
  <w:style w:type="paragraph" w:customStyle="1" w:styleId="xl28">
    <w:name w:val="xl28"/>
    <w:basedOn w:val="Normal"/>
    <w:rsid w:val="00442831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 Unicode MS" w:eastAsia="Arial Unicode MS" w:hAnsi="Arial Unicode MS"/>
      <w:noProof w:val="0"/>
      <w:sz w:val="18"/>
      <w:szCs w:val="18"/>
      <w:lang w:eastAsia="ar-SA"/>
    </w:rPr>
  </w:style>
  <w:style w:type="paragraph" w:styleId="ListParagraph">
    <w:name w:val="List Paragraph"/>
    <w:basedOn w:val="Normal"/>
    <w:uiPriority w:val="34"/>
    <w:qFormat/>
    <w:rsid w:val="00185FE9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semiHidden/>
    <w:rsid w:val="007232E3"/>
    <w:rPr>
      <w:rFonts w:cs="Simplified Arabic"/>
      <w:noProof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eader" Target="header7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8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040529549191018"/>
          <c:y val="0.15241590736117333"/>
          <c:w val="0.81321920937357228"/>
          <c:h val="0.7058347381374076"/>
        </c:manualLayout>
      </c:layout>
      <c:area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 الواردات السلعية Imports in Goods</c:v>
                </c:pt>
              </c:strCache>
            </c:strRef>
          </c:tx>
          <c:spPr>
            <a:solidFill>
              <a:srgbClr val="4BACC6">
                <a:lumMod val="20000"/>
                <a:lumOff val="80000"/>
                <a:alpha val="70000"/>
              </a:srgbClr>
            </a:solidFill>
            <a:ln w="12700">
              <a:solidFill>
                <a:srgbClr val="00CCFF"/>
              </a:solidFill>
              <a:prstDash val="solid"/>
            </a:ln>
          </c:spPr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7ED3-478B-A295-267A1A4425A8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7ED3-478B-A295-267A1A4425A8}"/>
                </c:ext>
              </c:extLst>
            </c:dLbl>
            <c:dLbl>
              <c:idx val="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7ED3-478B-A295-267A1A4425A8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7ED3-478B-A295-267A1A4425A8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7ED3-478B-A295-267A1A4425A8}"/>
                </c:ext>
              </c:extLst>
            </c:dLbl>
            <c:dLbl>
              <c:idx val="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7ED3-478B-A295-267A1A4425A8}"/>
                </c:ext>
              </c:extLst>
            </c:dLbl>
            <c:dLbl>
              <c:idx val="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7ED3-478B-A295-267A1A4425A8}"/>
                </c:ext>
              </c:extLst>
            </c:dLbl>
            <c:dLbl>
              <c:idx val="7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7ED3-478B-A295-267A1A4425A8}"/>
                </c:ext>
              </c:extLst>
            </c:dLbl>
            <c:dLbl>
              <c:idx val="8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7ED3-478B-A295-267A1A4425A8}"/>
                </c:ext>
              </c:extLst>
            </c:dLbl>
            <c:dLbl>
              <c:idx val="9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7ED3-478B-A295-267A1A4425A8}"/>
                </c:ext>
              </c:extLst>
            </c:dLbl>
            <c:dLbl>
              <c:idx val="1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7ED3-478B-A295-267A1A4425A8}"/>
                </c:ext>
              </c:extLst>
            </c:dLbl>
            <c:dLbl>
              <c:idx val="1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7ED3-478B-A295-267A1A4425A8}"/>
                </c:ext>
              </c:extLst>
            </c:dLbl>
            <c:dLbl>
              <c:idx val="1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7ED3-478B-A295-267A1A4425A8}"/>
                </c:ext>
              </c:extLst>
            </c:dLbl>
            <c:dLbl>
              <c:idx val="1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7ED3-478B-A295-267A1A4425A8}"/>
                </c:ext>
              </c:extLst>
            </c:dLbl>
            <c:dLbl>
              <c:idx val="1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7ED3-478B-A295-267A1A4425A8}"/>
                </c:ext>
              </c:extLst>
            </c:dLbl>
            <c:dLbl>
              <c:idx val="1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7ED3-478B-A295-267A1A4425A8}"/>
                </c:ext>
              </c:extLst>
            </c:dLbl>
            <c:dLbl>
              <c:idx val="1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7ED3-478B-A295-267A1A4425A8}"/>
                </c:ext>
              </c:extLst>
            </c:dLbl>
            <c:dLbl>
              <c:idx val="17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7ED3-478B-A295-267A1A4425A8}"/>
                </c:ext>
              </c:extLst>
            </c:dLbl>
            <c:dLbl>
              <c:idx val="18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7ED3-478B-A295-267A1A4425A8}"/>
                </c:ext>
              </c:extLst>
            </c:dLbl>
            <c:dLbl>
              <c:idx val="19"/>
              <c:layout>
                <c:manualLayout>
                  <c:x val="0"/>
                  <c:y val="-0.1569713758079414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3-7ED3-478B-A295-267A1A4425A8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numRef>
              <c:f>Sheet1!$B$1:$U$1</c:f>
              <c:numCache>
                <c:formatCode>00</c:formatCode>
                <c:ptCount val="2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2019</c:v>
                </c:pt>
              </c:numCache>
            </c:numRef>
          </c:cat>
          <c:val>
            <c:numRef>
              <c:f>Sheet1!$B$2:$U$2</c:f>
              <c:numCache>
                <c:formatCode>#,##0.0</c:formatCode>
                <c:ptCount val="20"/>
                <c:pt idx="0">
                  <c:v>2382.8000000000002</c:v>
                </c:pt>
                <c:pt idx="1">
                  <c:v>2033.6</c:v>
                </c:pt>
                <c:pt idx="2">
                  <c:v>1515.6</c:v>
                </c:pt>
                <c:pt idx="3">
                  <c:v>1800.3</c:v>
                </c:pt>
                <c:pt idx="4">
                  <c:v>2373.1999999999998</c:v>
                </c:pt>
                <c:pt idx="5">
                  <c:v>2667.6</c:v>
                </c:pt>
                <c:pt idx="6">
                  <c:v>2758.7</c:v>
                </c:pt>
                <c:pt idx="7">
                  <c:v>3284</c:v>
                </c:pt>
                <c:pt idx="8">
                  <c:v>3466.2</c:v>
                </c:pt>
                <c:pt idx="9">
                  <c:v>3600.8</c:v>
                </c:pt>
                <c:pt idx="10">
                  <c:v>3958.5</c:v>
                </c:pt>
                <c:pt idx="11">
                  <c:v>4373.6000000000004</c:v>
                </c:pt>
                <c:pt idx="12">
                  <c:v>4697.3999999999996</c:v>
                </c:pt>
                <c:pt idx="13">
                  <c:v>5163.8999999999996</c:v>
                </c:pt>
                <c:pt idx="14">
                  <c:v>5683.2</c:v>
                </c:pt>
                <c:pt idx="15">
                  <c:v>5225.5</c:v>
                </c:pt>
                <c:pt idx="16">
                  <c:v>5363.8</c:v>
                </c:pt>
                <c:pt idx="17">
                  <c:v>5853.9</c:v>
                </c:pt>
                <c:pt idx="18">
                  <c:v>6539.6</c:v>
                </c:pt>
                <c:pt idx="19">
                  <c:v>6613.5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4-7ED3-478B-A295-267A1A4425A8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 الصادرات السلعية Exports in Goods</c:v>
                </c:pt>
              </c:strCache>
            </c:strRef>
          </c:tx>
          <c:spPr>
            <a:solidFill>
              <a:srgbClr val="4BACC6">
                <a:lumMod val="75000"/>
                <a:alpha val="31000"/>
              </a:srgbClr>
            </a:solidFill>
            <a:ln w="12679">
              <a:solidFill>
                <a:srgbClr val="00CCFF"/>
              </a:solidFill>
              <a:prstDash val="solid"/>
            </a:ln>
          </c:spPr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7ED3-478B-A295-267A1A4425A8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7ED3-478B-A295-267A1A4425A8}"/>
                </c:ext>
              </c:extLst>
            </c:dLbl>
            <c:dLbl>
              <c:idx val="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7ED3-478B-A295-267A1A4425A8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7ED3-478B-A295-267A1A4425A8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7ED3-478B-A295-267A1A4425A8}"/>
                </c:ext>
              </c:extLst>
            </c:dLbl>
            <c:dLbl>
              <c:idx val="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7ED3-478B-A295-267A1A4425A8}"/>
                </c:ext>
              </c:extLst>
            </c:dLbl>
            <c:dLbl>
              <c:idx val="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7ED3-478B-A295-267A1A4425A8}"/>
                </c:ext>
              </c:extLst>
            </c:dLbl>
            <c:dLbl>
              <c:idx val="7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7ED3-478B-A295-267A1A4425A8}"/>
                </c:ext>
              </c:extLst>
            </c:dLbl>
            <c:dLbl>
              <c:idx val="8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7ED3-478B-A295-267A1A4425A8}"/>
                </c:ext>
              </c:extLst>
            </c:dLbl>
            <c:dLbl>
              <c:idx val="9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7ED3-478B-A295-267A1A4425A8}"/>
                </c:ext>
              </c:extLst>
            </c:dLbl>
            <c:dLbl>
              <c:idx val="1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7ED3-478B-A295-267A1A4425A8}"/>
                </c:ext>
              </c:extLst>
            </c:dLbl>
            <c:dLbl>
              <c:idx val="1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7ED3-478B-A295-267A1A4425A8}"/>
                </c:ext>
              </c:extLst>
            </c:dLbl>
            <c:dLbl>
              <c:idx val="1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7ED3-478B-A295-267A1A4425A8}"/>
                </c:ext>
              </c:extLst>
            </c:dLbl>
            <c:dLbl>
              <c:idx val="1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7ED3-478B-A295-267A1A4425A8}"/>
                </c:ext>
              </c:extLst>
            </c:dLbl>
            <c:dLbl>
              <c:idx val="1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7ED3-478B-A295-267A1A4425A8}"/>
                </c:ext>
              </c:extLst>
            </c:dLbl>
            <c:dLbl>
              <c:idx val="1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7ED3-478B-A295-267A1A4425A8}"/>
                </c:ext>
              </c:extLst>
            </c:dLbl>
            <c:dLbl>
              <c:idx val="1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7ED3-478B-A295-267A1A4425A8}"/>
                </c:ext>
              </c:extLst>
            </c:dLbl>
            <c:dLbl>
              <c:idx val="17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7ED3-478B-A295-267A1A4425A8}"/>
                </c:ext>
              </c:extLst>
            </c:dLbl>
            <c:dLbl>
              <c:idx val="18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7ED3-478B-A295-267A1A4425A8}"/>
                </c:ext>
              </c:extLst>
            </c:dLbl>
            <c:dLbl>
              <c:idx val="19"/>
              <c:layout>
                <c:manualLayout>
                  <c:x val="0"/>
                  <c:y val="-5.54016620498616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8-7ED3-478B-A295-267A1A4425A8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numRef>
              <c:f>Sheet1!$B$1:$U$1</c:f>
              <c:numCache>
                <c:formatCode>00</c:formatCode>
                <c:ptCount val="2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2019</c:v>
                </c:pt>
              </c:numCache>
            </c:numRef>
          </c:cat>
          <c:val>
            <c:numRef>
              <c:f>Sheet1!$B$3:$U$3</c:f>
              <c:numCache>
                <c:formatCode>#,##0.0</c:formatCode>
                <c:ptCount val="20"/>
                <c:pt idx="0">
                  <c:v>400.9</c:v>
                </c:pt>
                <c:pt idx="1">
                  <c:v>290.3</c:v>
                </c:pt>
                <c:pt idx="2">
                  <c:v>240.9</c:v>
                </c:pt>
                <c:pt idx="3">
                  <c:v>279.7</c:v>
                </c:pt>
                <c:pt idx="4">
                  <c:v>312.7</c:v>
                </c:pt>
                <c:pt idx="5">
                  <c:v>335.4</c:v>
                </c:pt>
                <c:pt idx="6">
                  <c:v>366.7</c:v>
                </c:pt>
                <c:pt idx="7">
                  <c:v>513</c:v>
                </c:pt>
                <c:pt idx="8">
                  <c:v>558.4</c:v>
                </c:pt>
                <c:pt idx="9">
                  <c:v>518.4</c:v>
                </c:pt>
                <c:pt idx="10">
                  <c:v>575.5</c:v>
                </c:pt>
                <c:pt idx="11">
                  <c:v>745.7</c:v>
                </c:pt>
                <c:pt idx="12">
                  <c:v>782.4</c:v>
                </c:pt>
                <c:pt idx="13">
                  <c:v>900.6</c:v>
                </c:pt>
                <c:pt idx="14">
                  <c:v>943.7</c:v>
                </c:pt>
                <c:pt idx="15">
                  <c:v>957.8</c:v>
                </c:pt>
                <c:pt idx="16">
                  <c:v>926.5</c:v>
                </c:pt>
                <c:pt idx="17">
                  <c:v>1064.9000000000001</c:v>
                </c:pt>
                <c:pt idx="18">
                  <c:v>1155.5999999999999</c:v>
                </c:pt>
                <c:pt idx="19">
                  <c:v>1103.8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29-7ED3-478B-A295-267A1A4425A8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 صافي الميزان التجاري السلعي  Net Trade Balance for Goods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</c:spPr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7ED3-478B-A295-267A1A4425A8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B-7ED3-478B-A295-267A1A4425A8}"/>
                </c:ext>
              </c:extLst>
            </c:dLbl>
            <c:dLbl>
              <c:idx val="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C-7ED3-478B-A295-267A1A4425A8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D-7ED3-478B-A295-267A1A4425A8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E-7ED3-478B-A295-267A1A4425A8}"/>
                </c:ext>
              </c:extLst>
            </c:dLbl>
            <c:dLbl>
              <c:idx val="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F-7ED3-478B-A295-267A1A4425A8}"/>
                </c:ext>
              </c:extLst>
            </c:dLbl>
            <c:dLbl>
              <c:idx val="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0-7ED3-478B-A295-267A1A4425A8}"/>
                </c:ext>
              </c:extLst>
            </c:dLbl>
            <c:dLbl>
              <c:idx val="7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1-7ED3-478B-A295-267A1A4425A8}"/>
                </c:ext>
              </c:extLst>
            </c:dLbl>
            <c:dLbl>
              <c:idx val="8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2-7ED3-478B-A295-267A1A4425A8}"/>
                </c:ext>
              </c:extLst>
            </c:dLbl>
            <c:dLbl>
              <c:idx val="9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3-7ED3-478B-A295-267A1A4425A8}"/>
                </c:ext>
              </c:extLst>
            </c:dLbl>
            <c:dLbl>
              <c:idx val="1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4-7ED3-478B-A295-267A1A4425A8}"/>
                </c:ext>
              </c:extLst>
            </c:dLbl>
            <c:dLbl>
              <c:idx val="1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5-7ED3-478B-A295-267A1A4425A8}"/>
                </c:ext>
              </c:extLst>
            </c:dLbl>
            <c:dLbl>
              <c:idx val="1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6-7ED3-478B-A295-267A1A4425A8}"/>
                </c:ext>
              </c:extLst>
            </c:dLbl>
            <c:dLbl>
              <c:idx val="1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7-7ED3-478B-A295-267A1A4425A8}"/>
                </c:ext>
              </c:extLst>
            </c:dLbl>
            <c:dLbl>
              <c:idx val="1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8-7ED3-478B-A295-267A1A4425A8}"/>
                </c:ext>
              </c:extLst>
            </c:dLbl>
            <c:dLbl>
              <c:idx val="1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9-7ED3-478B-A295-267A1A4425A8}"/>
                </c:ext>
              </c:extLst>
            </c:dLbl>
            <c:dLbl>
              <c:idx val="1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A-7ED3-478B-A295-267A1A4425A8}"/>
                </c:ext>
              </c:extLst>
            </c:dLbl>
            <c:dLbl>
              <c:idx val="17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B-7ED3-478B-A295-267A1A4425A8}"/>
                </c:ext>
              </c:extLst>
            </c:dLbl>
            <c:dLbl>
              <c:idx val="18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C-7ED3-478B-A295-267A1A4425A8}"/>
                </c:ext>
              </c:extLst>
            </c:dLbl>
            <c:dLbl>
              <c:idx val="19"/>
              <c:layout>
                <c:manualLayout>
                  <c:x val="0"/>
                  <c:y val="0.1477377654662979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3D-7ED3-478B-A295-267A1A4425A8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numRef>
              <c:f>Sheet1!$B$1:$U$1</c:f>
              <c:numCache>
                <c:formatCode>00</c:formatCode>
                <c:ptCount val="2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2019</c:v>
                </c:pt>
              </c:numCache>
            </c:numRef>
          </c:cat>
          <c:val>
            <c:numRef>
              <c:f>Sheet1!$B$4:$U$4</c:f>
              <c:numCache>
                <c:formatCode>#,##0.0</c:formatCode>
                <c:ptCount val="20"/>
                <c:pt idx="0">
                  <c:v>-1981.9</c:v>
                </c:pt>
                <c:pt idx="1">
                  <c:v>-1743.3</c:v>
                </c:pt>
                <c:pt idx="2">
                  <c:v>-1274.6999999999998</c:v>
                </c:pt>
                <c:pt idx="3">
                  <c:v>-1520.6</c:v>
                </c:pt>
                <c:pt idx="4">
                  <c:v>-2060.5</c:v>
                </c:pt>
                <c:pt idx="5">
                  <c:v>-2332.1999999999998</c:v>
                </c:pt>
                <c:pt idx="6">
                  <c:v>-2392</c:v>
                </c:pt>
                <c:pt idx="7">
                  <c:v>-2771</c:v>
                </c:pt>
                <c:pt idx="8">
                  <c:v>-2907.7999999999997</c:v>
                </c:pt>
                <c:pt idx="9">
                  <c:v>-3082.4</c:v>
                </c:pt>
                <c:pt idx="10">
                  <c:v>-3383</c:v>
                </c:pt>
                <c:pt idx="11">
                  <c:v>-3627.9000000000005</c:v>
                </c:pt>
                <c:pt idx="12">
                  <c:v>-3914.9999999999995</c:v>
                </c:pt>
                <c:pt idx="13">
                  <c:v>-4263.2999999999993</c:v>
                </c:pt>
                <c:pt idx="14">
                  <c:v>-4739.5</c:v>
                </c:pt>
                <c:pt idx="15">
                  <c:v>-4267.7</c:v>
                </c:pt>
                <c:pt idx="16">
                  <c:v>-4437.3</c:v>
                </c:pt>
                <c:pt idx="17">
                  <c:v>-4789</c:v>
                </c:pt>
                <c:pt idx="18">
                  <c:v>-5384</c:v>
                </c:pt>
                <c:pt idx="19">
                  <c:v>-5509.6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3E-7ED3-478B-A295-267A1A4425A8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axId val="1508083264"/>
        <c:axId val="1508093600"/>
      </c:areaChart>
      <c:catAx>
        <c:axId val="150808326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 algn="l">
                  <a:defRPr b="1"/>
                </a:pPr>
                <a:r>
                  <a:rPr lang="ar-SA" b="1"/>
                  <a:t>السنة </a:t>
                </a:r>
                <a:r>
                  <a:rPr lang="en-US" b="1"/>
                  <a:t>Year</a:t>
                </a:r>
                <a:endParaRPr lang="ar-SA" b="1"/>
              </a:p>
            </c:rich>
          </c:tx>
          <c:layout>
            <c:manualLayout>
              <c:xMode val="edge"/>
              <c:yMode val="edge"/>
              <c:x val="0.45668154371226033"/>
              <c:y val="0.9189189765913407"/>
            </c:manualLayout>
          </c:layout>
          <c:overlay val="0"/>
          <c:spPr>
            <a:noFill/>
            <a:ln w="25358">
              <a:noFill/>
            </a:ln>
          </c:spPr>
        </c:title>
        <c:numFmt formatCode="00" sourceLinked="1"/>
        <c:majorTickMark val="out"/>
        <c:minorTickMark val="none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50809360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508093600"/>
        <c:scaling>
          <c:orientation val="minMax"/>
        </c:scaling>
        <c:delete val="0"/>
        <c:axPos val="l"/>
        <c:majorGridlines>
          <c:spPr>
            <a:ln>
              <a:solidFill>
                <a:schemeClr val="bg1">
                  <a:lumMod val="95000"/>
                </a:schemeClr>
              </a:solidFill>
            </a:ln>
          </c:spPr>
        </c:majorGridlines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القيمة بالمليون دولار أمريكي </a:t>
                </a:r>
                <a:r>
                  <a:rPr lang="en-US" b="1"/>
                  <a:t>Value in million USD</a:t>
                </a:r>
                <a:endParaRPr lang="ar-SA" b="1"/>
              </a:p>
            </c:rich>
          </c:tx>
          <c:layout>
            <c:manualLayout>
              <c:xMode val="edge"/>
              <c:yMode val="edge"/>
              <c:x val="2.3628248884221579E-2"/>
              <c:y val="0.15733841196679682"/>
            </c:manualLayout>
          </c:layout>
          <c:overlay val="0"/>
          <c:spPr>
            <a:noFill/>
            <a:ln w="25358">
              <a:noFill/>
            </a:ln>
          </c:spPr>
        </c:title>
        <c:numFmt formatCode="#,##0" sourceLinked="0"/>
        <c:majorTickMark val="out"/>
        <c:minorTickMark val="none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508083264"/>
        <c:crosses val="autoZero"/>
        <c:crossBetween val="midCat"/>
      </c:valAx>
    </c:plotArea>
    <c:legend>
      <c:legendPos val="t"/>
      <c:layout>
        <c:manualLayout>
          <c:xMode val="edge"/>
          <c:yMode val="edge"/>
          <c:x val="0.2742476893722493"/>
          <c:y val="2.7100271002710029E-2"/>
          <c:w val="0.50926235625114979"/>
          <c:h val="0.17942833365341526"/>
        </c:manualLayout>
      </c:layout>
      <c:overlay val="0"/>
      <c:spPr>
        <a:noFill/>
        <a:ln w="3170">
          <a:solidFill>
            <a:srgbClr val="000000"/>
          </a:solidFill>
          <a:prstDash val="solid"/>
        </a:ln>
      </c:spPr>
    </c:legend>
    <c:plotVisOnly val="1"/>
    <c:dispBlanksAs val="zero"/>
    <c:showDLblsOverMax val="0"/>
  </c:chart>
  <c:spPr>
    <a:noFill/>
    <a:ln>
      <a:noFill/>
    </a:ln>
  </c:spPr>
  <c:txPr>
    <a:bodyPr/>
    <a:lstStyle/>
    <a:p>
      <a:pPr algn="just">
        <a:defRPr sz="7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99E93-7224-4AE4-AF95-E9D67E632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8</Pages>
  <Words>1527</Words>
  <Characters>8706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التجارة الخارجية</vt:lpstr>
    </vt:vector>
  </TitlesOfParts>
  <Company>PCBS</Company>
  <LinksUpToDate>false</LinksUpToDate>
  <CharactersWithSpaces>10213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التجارة الخارجية</dc:title>
  <dc:creator>YOUSEF MOUSA</dc:creator>
  <cp:lastModifiedBy>Maen Salhab</cp:lastModifiedBy>
  <cp:revision>63</cp:revision>
  <cp:lastPrinted>2019-12-09T15:45:00Z</cp:lastPrinted>
  <dcterms:created xsi:type="dcterms:W3CDTF">2018-10-28T08:18:00Z</dcterms:created>
  <dcterms:modified xsi:type="dcterms:W3CDTF">2020-12-22T10:47:00Z</dcterms:modified>
</cp:coreProperties>
</file>